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3234" w:rsidRPr="00F669E6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 w:rsidRPr="00F669E6">
        <w:rPr>
          <w:rFonts w:ascii="Times New Roman" w:hAnsi="Times New Roman" w:cs="Times New Roman"/>
          <w:color w:val="0000CC"/>
        </w:rPr>
        <w:t>Software Verification, Validation and Test Report (SVVT)</w:t>
      </w: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Pr="00965B72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Times New Roman"/>
          <w:color w:val="0000CC"/>
        </w:rPr>
        <w:t>Unit Test Case of IE System</w:t>
      </w:r>
    </w:p>
    <w:p w:rsidR="00BF3234" w:rsidRPr="00F669E6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3420"/>
        <w:gridCol w:w="5040"/>
        <w:gridCol w:w="720"/>
      </w:tblGrid>
      <w:tr w:rsidR="00BF3234" w:rsidRPr="00B32520">
        <w:trPr>
          <w:trHeight w:val="20"/>
          <w:tblHeader/>
        </w:trPr>
        <w:tc>
          <w:tcPr>
            <w:tcW w:w="1863" w:type="pct"/>
            <w:shd w:val="clear" w:color="auto" w:fill="BFBFBF"/>
            <w:vAlign w:val="center"/>
          </w:tcPr>
          <w:p w:rsidR="00BF3234" w:rsidRPr="00965B72" w:rsidRDefault="00BF3234" w:rsidP="00965B72">
            <w:pPr>
              <w:pStyle w:val="Default"/>
              <w:jc w:val="both"/>
              <w:rPr>
                <w:rFonts w:cs="Times New Roman"/>
                <w:sz w:val="23"/>
                <w:szCs w:val="23"/>
              </w:rPr>
            </w:pPr>
            <w:r>
              <w:t>SVVT ID</w:t>
            </w:r>
          </w:p>
        </w:tc>
        <w:tc>
          <w:tcPr>
            <w:tcW w:w="2745" w:type="pct"/>
            <w:shd w:val="clear" w:color="auto" w:fill="BFBFBF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測試結果</w:t>
            </w:r>
          </w:p>
        </w:tc>
        <w:tc>
          <w:tcPr>
            <w:tcW w:w="392" w:type="pct"/>
            <w:shd w:val="clear" w:color="auto" w:fill="BFBFBF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Pass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(P)</w:t>
            </w: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/Fail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(F)</w:t>
            </w:r>
          </w:p>
        </w:tc>
      </w:tr>
      <w:tr w:rsidR="00BF3234" w:rsidRPr="00B32520">
        <w:trPr>
          <w:trHeight w:val="20"/>
          <w:tblHeader/>
        </w:trPr>
        <w:tc>
          <w:tcPr>
            <w:tcW w:w="1863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SVVT_UNIT_DC_DI_01</w:t>
            </w:r>
          </w:p>
        </w:tc>
        <w:tc>
          <w:tcPr>
            <w:tcW w:w="2745" w:type="pct"/>
          </w:tcPr>
          <w:p w:rsidR="00BF3234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F1~F4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，系統可以分辨各項功能</w:t>
            </w:r>
          </w:p>
          <w:p w:rsidR="00BF3234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3.75pt;margin-top:13.6pt;width:223pt;height:125.5pt;z-index:251635712">
                  <v:imagedata r:id="rId7" o:title=""/>
                  <w10:wrap type="square"/>
                </v:shape>
              </w:pict>
            </w:r>
          </w:p>
          <w:p w:rsidR="00BF3234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之後，可以輸入病歷號碼</w:t>
            </w:r>
          </w:p>
          <w:p w:rsidR="00BF3234" w:rsidRDefault="00BF3234" w:rsidP="00664FE5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之後，可以輸入姓名</w:t>
            </w:r>
          </w:p>
          <w:p w:rsidR="00BF3234" w:rsidRDefault="00BF3234" w:rsidP="00664FE5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之後，可以改換性別</w:t>
            </w:r>
          </w:p>
          <w:p w:rsidR="00BF3234" w:rsidRPr="00B32520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之後，可以輸入生日</w:t>
            </w:r>
          </w:p>
        </w:tc>
        <w:tc>
          <w:tcPr>
            <w:tcW w:w="392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SVVT_UNIT_DC_DI_02</w:t>
            </w:r>
          </w:p>
        </w:tc>
        <w:tc>
          <w:tcPr>
            <w:tcW w:w="2745" w:type="pct"/>
          </w:tcPr>
          <w:p w:rsidR="00BF3234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先按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，可以進入輸入病歷號碼、姓名、生日模式</w:t>
            </w:r>
          </w:p>
          <w:p w:rsidR="00BF3234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7" type="#_x0000_t75" style="position:absolute;left:0;text-align:left;margin-left:3.85pt;margin-top:10.8pt;width:223pt;height:125.5pt;z-index:251634688">
                  <v:imagedata r:id="rId8" o:title=""/>
                  <w10:wrap type="square"/>
                </v:shape>
              </w:pict>
            </w:r>
          </w:p>
          <w:p w:rsidR="00BF3234" w:rsidRPr="00B32520" w:rsidRDefault="00BF3234" w:rsidP="0065504C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測試輸入內容，可以輸入可視字元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英文、數字、符號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)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，不可輸入方向鍵、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CTRL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、功能鍵等控制鍵。</w:t>
            </w:r>
          </w:p>
        </w:tc>
        <w:tc>
          <w:tcPr>
            <w:tcW w:w="392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SVVT_UNIT_DC_GS_01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，可以切換性別，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Male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Female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依序切換。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8" type="#_x0000_t75" style="position:absolute;left:0;text-align:left;margin-left:3.75pt;margin-top:11.75pt;width:223pt;height:125.5pt;z-index:251633664" o:allowoverlap="f">
                  <v:imagedata r:id="rId9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SVVT_UNIT_DC_DC_01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輸入病歷號碼的字元數目超過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位，無效。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系統可接受前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位字元，並顯示之。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SVVT_UNIT_DC_DC_02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輸入病患姓名的字元數目超過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位，無效。</w:t>
            </w:r>
          </w:p>
          <w:p w:rsidR="00BF3234" w:rsidRDefault="00BF3234" w:rsidP="00174AF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系統可接受前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20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位字元，並顯示之。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SVVT_UNIT_DC_DS_01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輸入正確的病歷號碼，可以正確地顯示在螢幕上。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SVVT_UNIT_DC_DS_02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輸入正確的病患姓名，可以正確地顯示在螢幕上。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0521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SVVT_UNIT_DC_AGE_01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輸入正確的生日，可以計算出正確的年齡，並正確地顯示在螢幕上。如下：</w:t>
            </w:r>
          </w:p>
          <w:p w:rsidR="00BF3234" w:rsidRPr="00B0521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29" type="#_x0000_t75" style="position:absolute;left:0;text-align:left;margin-left:3.75pt;margin-top:12.45pt;width:223pt;height:125.75pt;z-index:251644928">
                  <v:imagedata r:id="rId10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若輸入錯誤的日期，系統會顯示紅色字體，表示不合法，按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Enter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後，不顯示在螢幕上。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0" type="#_x0000_t75" style="position:absolute;left:0;text-align:left;margin-left:3.85pt;margin-top:5.75pt;width:223pt;height:125.5pt;z-index:251636736">
                  <v:imagedata r:id="rId11" o:title=""/>
                  <w10:wrap type="square"/>
                </v:shape>
              </w:pict>
            </w:r>
          </w:p>
          <w:p w:rsidR="00BF3234" w:rsidRPr="00174AF8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SVVT_UNIT_DC_LED_01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SVVT_UNIT_SS_GUI_01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系統開機完成，顯示主畫面，如下：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1" type="#_x0000_t75" style="position:absolute;left:0;text-align:left;margin-left:3.75pt;margin-top:8.95pt;width:223pt;height:125.75pt;z-index:251646976">
                  <v:imagedata r:id="rId12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SVVT_UNIT_SS_GUI_02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系統開機完成，接上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，系統顯示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警示畫面，如下：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2" type="#_x0000_t75" style="position:absolute;left:0;text-align:left;margin-left:3.75pt;margin-top:7.3pt;width:223pt;height:125.75pt;z-index:251645952">
                  <v:imagedata r:id="rId13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SVVT_UNIT_SS_HWI_01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主機上電開機，硬體初始化。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3" type="#_x0000_t75" style="position:absolute;left:0;text-align:left;margin-left:3.75pt;margin-top:13.9pt;width:222.1pt;height:77.6pt;z-index:251648000">
                  <v:imagedata r:id="rId14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主機前面的綠燈亮起，主機面版的燈號亮起。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接上影像連接器：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圖片 3136" o:spid="_x0000_s1034" type="#_x0000_t75" alt="bbb20200717_195540.jpg" style="position:absolute;left:0;text-align:left;margin-left:4pt;margin-top:11.55pt;width:179.75pt;height:120.95pt;z-index:251632640;visibility:visible">
                  <v:imagedata r:id="rId15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SVVT_UNIT_SS_SWI_01</w:t>
            </w:r>
          </w:p>
        </w:tc>
        <w:tc>
          <w:tcPr>
            <w:tcW w:w="2745" w:type="pct"/>
          </w:tcPr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主機上電開機，軟體初始化。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SVVT_UNIT_SS_BRIGHT_01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主機面板上的亮暗鍵可以正常操作。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SVVT_UNIT_SS_BRIGHT_02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Brighten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，讓亮度增加。</w:t>
            </w:r>
          </w:p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Darken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，讓亮度減低。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預設是亮度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，按鍵一次改變一階。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5" type="#_x0000_t75" style="position:absolute;left:0;text-align:left;margin-left:3.75pt;margin-top:7.3pt;width:222.55pt;height:70.6pt;z-index:251649024">
                  <v:imagedata r:id="rId16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6" type="#_x0000_t75" style="position:absolute;left:0;text-align:left;margin-left:3.75pt;margin-top:8.3pt;width:223pt;height:67.3pt;z-index:251652096">
                  <v:imagedata r:id="rId17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7" type="#_x0000_t75" style="position:absolute;left:0;text-align:left;margin-left:3.75pt;margin-top:8.8pt;width:222.55pt;height:70.6pt;z-index:251653120">
                  <v:imagedata r:id="rId18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FA2C4E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8" type="#_x0000_t75" style="position:absolute;left:0;text-align:left;margin-left:3.75pt;margin-top:7.8pt;width:223pt;height:66.85pt;z-index:251650048">
                  <v:imagedata r:id="rId19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5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39" type="#_x0000_t75" style="position:absolute;left:0;text-align:left;margin-left:3.75pt;margin-top:4.75pt;width:223pt;height:69.2pt;z-index:251651072">
                  <v:imagedata r:id="rId20" o:title=""/>
                  <w10:wrap type="square"/>
                </v:shape>
              </w:pic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>
              <w:rPr>
                <w:rFonts w:cs="新細明體" w:hint="eastAsia"/>
              </w:rPr>
              <w:t>同上</w:t>
            </w:r>
          </w:p>
        </w:tc>
        <w:tc>
          <w:tcPr>
            <w:tcW w:w="2745" w:type="pct"/>
          </w:tcPr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1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0" type="#_x0000_t75" style="position:absolute;left:0;text-align:left;margin-left:3.75pt;margin-top:3.55pt;width:223pt;height:125.75pt;z-index:251663360">
                  <v:imagedata r:id="rId21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2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1" type="#_x0000_t75" style="position:absolute;left:0;text-align:left;margin-left:3.75pt;margin-top:15pt;width:223pt;height:125.75pt;z-index:251664384">
                  <v:imagedata r:id="rId22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2" type="#_x0000_t75" style="position:absolute;left:0;text-align:left;margin-left:3.75pt;margin-top:7.25pt;width:223pt;height:125.75pt;z-index:251665408">
                  <v:imagedata r:id="rId23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Pr="005C03A3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3" type="#_x0000_t75" style="position:absolute;left:0;text-align:left;margin-left:3.75pt;margin-top:2.25pt;width:223pt;height:125.75pt;z-index:251666432">
                  <v:imagedata r:id="rId24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A30CF6">
            <w:pPr>
              <w:rPr>
                <w:rFonts w:cs="Times New Roman"/>
              </w:rPr>
            </w:pPr>
            <w:r>
              <w:rPr>
                <w:rFonts w:cs="新細明體" w:hint="eastAsia"/>
              </w:rPr>
              <w:t>同上</w:t>
            </w:r>
          </w:p>
        </w:tc>
        <w:tc>
          <w:tcPr>
            <w:tcW w:w="2745" w:type="pct"/>
          </w:tcPr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亮度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5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4" type="#_x0000_t75" style="position:absolute;left:0;text-align:left;margin-left:3.75pt;margin-top:10.45pt;width:223pt;height:125.75pt;z-index:251667456">
                  <v:imagedata r:id="rId25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A30CF6">
            <w:pPr>
              <w:rPr>
                <w:rFonts w:cs="Times New Roman"/>
              </w:rPr>
            </w:pPr>
            <w:r w:rsidRPr="003D7304">
              <w:t>SVVT_UNIT_SS_METERING_01</w:t>
            </w:r>
          </w:p>
        </w:tc>
        <w:tc>
          <w:tcPr>
            <w:tcW w:w="2745" w:type="pct"/>
          </w:tcPr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AUTO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CEN.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、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AVG.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等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鍵會依序亮起。</w: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SVVT_UNIT_SS_METERING_02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AUTO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5" type="#_x0000_t75" style="position:absolute;left:0;text-align:left;margin-left:3.75pt;margin-top:12.3pt;width:222.55pt;height:68.75pt;z-index:251656192">
                  <v:imagedata r:id="rId26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6" type="#_x0000_t75" style="position:absolute;left:0;text-align:left;margin-left:3.75pt;margin-top:6.1pt;width:223pt;height:125.75pt;z-index:251668480">
                  <v:imagedata r:id="rId27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3D7304" w:rsidRDefault="00BF3234" w:rsidP="00BA1AF6">
            <w:pPr>
              <w:rPr>
                <w:rFonts w:cs="Times New Roman"/>
              </w:rPr>
            </w:pPr>
            <w:r w:rsidRPr="003D7304">
              <w:t>SVVT_UNIT_SS_METERING_03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CENTER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7" type="#_x0000_t75" style="position:absolute;left:0;text-align:left;margin-left:3.75pt;margin-top:9.85pt;width:222.55pt;height:67.8pt;z-index:251658240">
                  <v:imagedata r:id="rId28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8" type="#_x0000_t75" style="position:absolute;left:0;text-align:left;margin-left:3.75pt;margin-top:7.55pt;width:223pt;height:125.75pt;z-index:251669504">
                  <v:imagedata r:id="rId29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SVVT_UNIT_SS_METERING_04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鍵，切換到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AVERAGE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49" type="#_x0000_t75" style="position:absolute;left:0;text-align:left;margin-left:3.75pt;margin-top:8.6pt;width:222.1pt;height:65.9pt;z-index:251657216">
                  <v:imagedata r:id="rId30" o:title=""/>
                  <w10:wrap type="square"/>
                </v:shape>
              </w:pict>
            </w:r>
          </w:p>
          <w:p w:rsidR="00BF3234" w:rsidRDefault="00BF3234" w:rsidP="005C03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畫面如下：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0" type="#_x0000_t75" style="position:absolute;left:0;text-align:left;margin-left:3.75pt;margin-top:7.35pt;width:223pt;height:125.75pt;z-index:251670528">
                  <v:imagedata r:id="rId31" o:title=""/>
                  <w10:wrap type="square"/>
                </v:shape>
              </w:pic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SVVT_UNIT_DI_SMART_01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偵測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按鍵功能。</w:t>
            </w:r>
          </w:p>
          <w:p w:rsidR="00BF3234" w:rsidRPr="00B0521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1" type="#_x0000_t75" style="position:absolute;left:0;text-align:left;margin-left:22pt;margin-top:12.9pt;width:240.2pt;height:68.8pt;z-index:251672576">
                  <v:imagedata r:id="rId32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主機面板有個紅燈會亮起。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SVVT_UNIT_DI_SMART_02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功能，當按了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鍵，進入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Freeze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模式，面板上的紅燈亮起。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2" type="#_x0000_t75" style="position:absolute;left:0;text-align:left;margin-left:3.75pt;margin-top:3.45pt;width:223pt;height:125.75pt;z-index:251659264">
                  <v:imagedata r:id="rId33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再按一次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鍵，恢復成正常模式，面板上的紅燈熄滅。</w: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SVVT_UNIT_DI_Pedal_01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3" type="#_x0000_t75" alt="ccc20200717_195800.jpg" style="position:absolute;left:0;text-align:left;margin-left:9.25pt;margin-top:20.05pt;width:192.6pt;height:124.2pt;z-index:251671552;visibility:visible;mso-position-horizontal-relative:text;mso-position-vertical-relative:text">
                  <v:imagedata r:id="rId34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偵測腳踏板功能。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SVVT_UNIT_DI_Pedal_02</w:t>
            </w:r>
          </w:p>
        </w:tc>
        <w:tc>
          <w:tcPr>
            <w:tcW w:w="2745" w:type="pct"/>
          </w:tcPr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測試腳踏板功能，當踩了腳踏板鍵，進入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Freeze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模式，面板上的紅燈亮起。。</w:t>
            </w:r>
          </w:p>
          <w:p w:rsidR="00BF3234" w:rsidRDefault="00BF3234" w:rsidP="00B05214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4" type="#_x0000_t75" style="position:absolute;left:0;text-align:left;margin-left:9pt;margin-top:6pt;width:223pt;height:125.75pt;z-index:251660288">
                  <v:imagedata r:id="rId33" o:title=""/>
                  <w10:wrap type="square"/>
                </v:shape>
              </w:pict>
            </w:r>
          </w:p>
          <w:p w:rsidR="00BF3234" w:rsidRPr="00B0521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再踩一次腳踏板，恢復成正常模式，面板上的紅燈熄滅。</w:t>
            </w: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SVVT_UNIT_DI_IFZ_01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SVVT_UNIT_CE_IE_01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連接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，影像正常顯示。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SVVT_UNIT_CE_IEDONGLE_01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測試影像連接器連線</w:t>
            </w:r>
          </w:p>
          <w:p w:rsidR="00BF3234" w:rsidRDefault="00BF3234" w:rsidP="00174AF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連接影像連接器，影像正常顯示。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SVVT_UNIT_CE_ALARM_01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5" type="#_x0000_t75" alt="step2.png" style="position:absolute;left:0;text-align:left;margin-left:3.75pt;margin-top:26.9pt;width:172.95pt;height:87.45pt;z-index:251655168;visibility:visible;mso-position-horizontal-relative:text;mso-position-vertical-relative:text">
                  <v:imagedata r:id="rId35" o:title=""/>
                  <w10:wrap type="square"/>
                </v:shape>
              </w:pic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連線失敗，系統顯示警示圖片。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SVVT_UNIT_CE_ALARM_02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影像連接器連線失敗，系統顯示警示圖片。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6" type="#_x0000_t75" style="position:absolute;left:0;text-align:left;margin-left:9pt;margin-top:9.6pt;width:167.7pt;height:84.35pt;z-index:251654144;visibility:visible">
                  <v:imagedata r:id="rId36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664FE5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SVVT_UNIT_UE_START_01</w:t>
            </w:r>
          </w:p>
        </w:tc>
        <w:tc>
          <w:tcPr>
            <w:tcW w:w="2745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按鍵功能是否正常。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SVVT_UNIT_UE_START_02</w:t>
            </w:r>
          </w:p>
        </w:tc>
        <w:tc>
          <w:tcPr>
            <w:tcW w:w="2745" w:type="pct"/>
          </w:tcPr>
          <w:p w:rsidR="00BF3234" w:rsidRDefault="00BF323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按鍵功能是否正常。</w:t>
            </w:r>
          </w:p>
          <w:p w:rsidR="00BF3234" w:rsidRDefault="00BF323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D01932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SVVT_UNIT_UE_ALARM_01</w:t>
            </w:r>
          </w:p>
        </w:tc>
        <w:tc>
          <w:tcPr>
            <w:tcW w:w="2745" w:type="pct"/>
          </w:tcPr>
          <w:p w:rsidR="00BF3234" w:rsidRDefault="00BF323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誤觸主機面板上的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，系統移除警示畫面，進入診察模式，再按一次主機面板上的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鍵，即離開診察模式回到準備模式，系統顯示警示畫面。</w:t>
            </w:r>
          </w:p>
          <w:p w:rsidR="00BF3234" w:rsidRDefault="00BF3234" w:rsidP="00D01932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7" type="#_x0000_t75" style="position:absolute;left:0;text-align:left;margin-left:3.75pt;margin-top:14.55pt;width:223pt;height:125.75pt;z-index:251661312">
                  <v:imagedata r:id="rId37" o:title=""/>
                  <w10:wrap type="square"/>
                </v:shape>
              </w:pict>
            </w:r>
          </w:p>
          <w:p w:rsidR="00BF3234" w:rsidRPr="00D01932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392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>
      <w:pPr>
        <w:rPr>
          <w:rFonts w:cs="Times New Roman"/>
        </w:rPr>
      </w:pPr>
    </w:p>
    <w:p w:rsidR="00BF3234" w:rsidRDefault="00BF3234">
      <w:r>
        <w:t>Integrating test case of IE System</w:t>
      </w:r>
    </w:p>
    <w:p w:rsidR="00BF3234" w:rsidRDefault="00BF3234"/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3420"/>
        <w:gridCol w:w="4680"/>
        <w:gridCol w:w="1080"/>
      </w:tblGrid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SVVT_INTEG_SS_INIT_01</w:t>
            </w:r>
          </w:p>
        </w:tc>
        <w:tc>
          <w:tcPr>
            <w:tcW w:w="2549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測試硬體初始化。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測試軟體初始化。</w:t>
            </w: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SVVT_INTEG_CE_IE_01</w:t>
            </w:r>
          </w:p>
        </w:tc>
        <w:tc>
          <w:tcPr>
            <w:tcW w:w="2549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連線失敗，系統顯示警示畫面。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8" type="#_x0000_t75" style="position:absolute;left:0;text-align:left;margin-left:3.75pt;margin-top:11.1pt;width:223pt;height:125.75pt;z-index:251662336">
                  <v:imagedata r:id="rId38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當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連線恢復正常，系統移除警示畫面。</w:t>
            </w:r>
          </w:p>
          <w:p w:rsidR="00BF3234" w:rsidRPr="00D01932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SVVT_INTEG_CE_IEDONGLE_01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SVVT_INTEG _SS_GUI_01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SVVT_INTEG_SS_BRIGHT 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>
      <w:pPr>
        <w:rPr>
          <w:rFonts w:cs="Times New Roman"/>
        </w:rPr>
      </w:pPr>
    </w:p>
    <w:p w:rsidR="00BF3234" w:rsidRDefault="00BF3234">
      <w:r>
        <w:t>System test case of IE System</w:t>
      </w:r>
    </w:p>
    <w:p w:rsidR="00BF3234" w:rsidRDefault="00BF3234"/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3420"/>
        <w:gridCol w:w="4680"/>
        <w:gridCol w:w="1080"/>
      </w:tblGrid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SVVT_SYS_DI_DI_01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SVVT_SYS_DI_RDI_01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>
      <w:pPr>
        <w:rPr>
          <w:rFonts w:cs="Times New Roman"/>
        </w:rPr>
      </w:pPr>
    </w:p>
    <w:p w:rsidR="00BF3234" w:rsidRPr="000B1D37" w:rsidRDefault="00BF3234">
      <w:pPr>
        <w:rPr>
          <w:rFonts w:cs="Times New Roman"/>
        </w:rPr>
      </w:pPr>
      <w:r w:rsidRPr="000B1D37">
        <w:t>Acceptance test case of IE system</w:t>
      </w:r>
    </w:p>
    <w:p w:rsidR="00BF3234" w:rsidRDefault="00BF3234">
      <w:pPr>
        <w:rPr>
          <w:rFonts w:cs="Times New Roman"/>
        </w:rPr>
      </w:pPr>
    </w:p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3420"/>
        <w:gridCol w:w="4680"/>
        <w:gridCol w:w="1080"/>
      </w:tblGrid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Pr="00DA461F" w:rsidRDefault="00BF3234" w:rsidP="00252107">
            <w:pPr>
              <w:rPr>
                <w:rFonts w:cs="Times New Roman"/>
              </w:rPr>
            </w:pPr>
            <w:r w:rsidRPr="00DA461F">
              <w:t>SVVT_ACCEPT_DI_DI_01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1863" w:type="pct"/>
          </w:tcPr>
          <w:p w:rsidR="00BF3234" w:rsidRDefault="00BF3234" w:rsidP="00252107">
            <w:pPr>
              <w:rPr>
                <w:rFonts w:cs="Times New Roman"/>
              </w:rPr>
            </w:pPr>
            <w:r w:rsidRPr="00DA461F">
              <w:t>SVVT_ACCEPT_DI_RDI_01</w:t>
            </w:r>
          </w:p>
        </w:tc>
        <w:tc>
          <w:tcPr>
            <w:tcW w:w="2549" w:type="pct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588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>
      <w:pPr>
        <w:rPr>
          <w:rFonts w:cs="Times New Roman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新細明體" w:hint="eastAsia"/>
          <w:color w:val="0000CC"/>
        </w:rPr>
        <w:t>軟體風險管理測試結果</w:t>
      </w: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1439"/>
        <w:gridCol w:w="7201"/>
        <w:gridCol w:w="540"/>
      </w:tblGrid>
      <w:tr w:rsidR="00BF3234" w:rsidRPr="00B32520">
        <w:trPr>
          <w:trHeight w:val="20"/>
          <w:tblHeader/>
        </w:trPr>
        <w:tc>
          <w:tcPr>
            <w:tcW w:w="784" w:type="pct"/>
            <w:shd w:val="clear" w:color="auto" w:fill="BFBFBF"/>
            <w:vAlign w:val="center"/>
          </w:tcPr>
          <w:p w:rsidR="00BF3234" w:rsidRPr="00965B72" w:rsidRDefault="00BF3234" w:rsidP="006406A6">
            <w:pPr>
              <w:pStyle w:val="Default"/>
              <w:jc w:val="both"/>
              <w:rPr>
                <w:rFonts w:cs="Times New Roman"/>
                <w:sz w:val="23"/>
                <w:szCs w:val="23"/>
              </w:rPr>
            </w:pPr>
            <w:r>
              <w:t>SRC ID</w:t>
            </w:r>
          </w:p>
        </w:tc>
        <w:tc>
          <w:tcPr>
            <w:tcW w:w="3922" w:type="pct"/>
            <w:shd w:val="clear" w:color="auto" w:fill="BFBFBF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測試結果</w:t>
            </w:r>
          </w:p>
        </w:tc>
        <w:tc>
          <w:tcPr>
            <w:tcW w:w="294" w:type="pct"/>
            <w:shd w:val="clear" w:color="auto" w:fill="BFBFBF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Pass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(P)</w:t>
            </w: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/Fail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(F)</w:t>
            </w:r>
          </w:p>
        </w:tc>
      </w:tr>
      <w:tr w:rsidR="00BF3234" w:rsidRPr="00B32520">
        <w:trPr>
          <w:trHeight w:val="20"/>
          <w:tblHeader/>
        </w:trPr>
        <w:tc>
          <w:tcPr>
            <w:tcW w:w="78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SRC_IE_R1</w:t>
            </w:r>
          </w:p>
        </w:tc>
        <w:tc>
          <w:tcPr>
            <w:tcW w:w="3922" w:type="pct"/>
          </w:tcPr>
          <w:p w:rsidR="00BF3234" w:rsidRPr="00CB5D39" w:rsidRDefault="00BF3234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主機系統開機失敗，不能進入正常操作模式，不能輸出正常畫面，如下：</w:t>
            </w:r>
          </w:p>
          <w:p w:rsidR="00BF3234" w:rsidRDefault="00BF3234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59" type="#_x0000_t75" style="position:absolute;left:0;text-align:left;margin-left:12.85pt;margin-top:14.3pt;width:340pt;height:191pt;z-index:-251637760">
                  <v:imagedata r:id="rId39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或</w:t>
            </w:r>
          </w:p>
          <w:p w:rsidR="00BF3234" w:rsidRDefault="00BF3234" w:rsidP="00CB5D3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0" type="#_x0000_t75" style="position:absolute;left:0;text-align:left;margin-left:3.85pt;margin-top:3.5pt;width:340pt;height:191pt;z-index:251639808">
                  <v:imagedata r:id="rId40" o:title=""/>
                  <w10:wrap type="square"/>
                </v:shape>
              </w:pic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cs="Times New Roman"/>
                <w:sz w:val="23"/>
                <w:szCs w:val="23"/>
              </w:rPr>
            </w:pPr>
          </w:p>
        </w:tc>
        <w:tc>
          <w:tcPr>
            <w:tcW w:w="3922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</w:tr>
      <w:tr w:rsidR="00BF3234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SRC_IE_R2</w:t>
            </w:r>
          </w:p>
        </w:tc>
        <w:tc>
          <w:tcPr>
            <w:tcW w:w="3922" w:type="pct"/>
          </w:tcPr>
          <w:p w:rsidR="00BF3234" w:rsidRDefault="00BF3234" w:rsidP="002F0699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系統無法正常開機、系統突然當機，畫面停滯不動、畫面出現異常、突然失去影像輸出，如下：</w:t>
            </w:r>
          </w:p>
          <w:p w:rsidR="00BF3234" w:rsidRPr="00CB5D39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1" type="#_x0000_t75" style="position:absolute;left:0;text-align:left;margin-left:12.85pt;margin-top:12.3pt;width:348.5pt;height:196pt;z-index:251640832">
                  <v:imagedata r:id="rId39" o:title=""/>
                  <w10:wrap type="square"/>
                </v:shape>
              </w:pic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3D7304" w:rsidRDefault="00BF3234" w:rsidP="00495CA3">
            <w:pPr>
              <w:jc w:val="both"/>
              <w:rPr>
                <w:rFonts w:cs="Times New Roman"/>
              </w:rPr>
            </w:pPr>
            <w:r>
              <w:rPr>
                <w:sz w:val="23"/>
                <w:szCs w:val="23"/>
              </w:rPr>
              <w:t>SRC_IE_R3</w:t>
            </w:r>
          </w:p>
        </w:tc>
        <w:tc>
          <w:tcPr>
            <w:tcW w:w="3922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影像錯誤，如下：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2" type="#_x0000_t75" style="position:absolute;left:0;text-align:left;margin-left:3.85pt;margin-top:7.3pt;width:340pt;height:191pt;z-index:251638784">
                  <v:imagedata r:id="rId41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將主機電源關閉再開啟，畫面可以恢復正常。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將相機拔除再接上，畫面可以恢復正常。</w:t>
            </w:r>
          </w:p>
        </w:tc>
        <w:tc>
          <w:tcPr>
            <w:tcW w:w="294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3D7304" w:rsidRDefault="00BF3234" w:rsidP="00495CA3">
            <w:pPr>
              <w:jc w:val="both"/>
              <w:rPr>
                <w:rFonts w:cs="Times New Roman"/>
              </w:rPr>
            </w:pPr>
            <w:r>
              <w:rPr>
                <w:sz w:val="23"/>
                <w:szCs w:val="23"/>
              </w:rPr>
              <w:t>SRC_IE_R4</w:t>
            </w:r>
          </w:p>
        </w:tc>
        <w:tc>
          <w:tcPr>
            <w:tcW w:w="3922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影像異常，如下：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3" type="#_x0000_t75" style="position:absolute;left:0;text-align:left;margin-left:21.85pt;margin-top:8.3pt;width:340pt;height:191pt;z-index:251637760">
                  <v:imagedata r:id="rId42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顏色不正常，但是影像看起來還是正確的。將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拔除再接上，畫面可以恢復正常。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B32520" w:rsidRDefault="00BF3234" w:rsidP="00495CA3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sz w:val="23"/>
                <w:szCs w:val="23"/>
              </w:rPr>
              <w:t>SRC_IE_R5</w:t>
            </w:r>
          </w:p>
        </w:tc>
        <w:tc>
          <w:tcPr>
            <w:tcW w:w="3922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接觸不良，有時會斷線。如果</w:t>
            </w: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連線失敗，系統會顯示警示圖片。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4" type="#_x0000_t75" style="position:absolute;left:0;text-align:left;margin-left:3.85pt;margin-top:4pt;width:348.5pt;height:196pt;z-index:251641856">
                  <v:imagedata r:id="rId38" o:title=""/>
                  <w10:wrap type="square"/>
                </v:shape>
              </w:pic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將</w:t>
            </w: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接好後，警示圖片移除。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5" type="#_x0000_t75" style="position:absolute;left:0;text-align:left;margin-left:-5.15pt;margin-top:7.45pt;width:348.5pt;height:196pt;z-index:251642880">
                  <v:imagedata r:id="rId43" o:title=""/>
                  <w10:wrap type="square"/>
                </v:shape>
              </w:pic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BF3234" w:rsidRDefault="00BF3234" w:rsidP="00495CA3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SRC_IE_R6</w:t>
            </w:r>
          </w:p>
        </w:tc>
        <w:tc>
          <w:tcPr>
            <w:tcW w:w="3922" w:type="pct"/>
          </w:tcPr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新細明體" w:hAnsi="新細明體" w:cs="新細明體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新細明體" w:hAnsi="新細明體" w:cs="新細明體" w:hint="eastAsia"/>
                <w:b/>
                <w:bCs/>
                <w:kern w:val="0"/>
                <w:sz w:val="20"/>
                <w:szCs w:val="20"/>
              </w:rPr>
              <w:t>連線與拔除多次，影像出現不良，如下：</w:t>
            </w:r>
          </w:p>
          <w:p w:rsidR="00BF3234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66" type="#_x0000_t75" style="position:absolute;left:0;text-align:left;margin-left:3.85pt;margin-top:3.3pt;width:348.5pt;height:196pt;z-index:251643904">
                  <v:imagedata r:id="rId44" o:title=""/>
                  <w10:wrap type="square"/>
                </v:shape>
              </w:pict>
            </w:r>
          </w:p>
          <w:p w:rsidR="00BF3234" w:rsidRPr="002F0699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將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拔除再接上，畫面可以恢復正常。</w:t>
            </w:r>
          </w:p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BF3234" w:rsidRPr="00B32520" w:rsidRDefault="00BF3234" w:rsidP="006406A6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Pr="00C062CF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</w:rPr>
      </w:pPr>
      <w:r w:rsidRPr="00C062CF">
        <w:rPr>
          <w:rFonts w:ascii="Times New Roman" w:hAnsi="Times New Roman" w:cs="新細明體" w:hint="eastAsia"/>
          <w:b/>
          <w:bCs/>
          <w:color w:val="FF0000"/>
        </w:rPr>
        <w:t>要修改的檔案：</w:t>
      </w:r>
    </w:p>
    <w:p w:rsidR="00BF3234" w:rsidRPr="00C062CF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</w:rPr>
      </w:pPr>
      <w:r w:rsidRPr="00C062CF">
        <w:rPr>
          <w:rFonts w:ascii="Times New Roman" w:hAnsi="Times New Roman" w:cs="Times New Roman"/>
          <w:b/>
          <w:bCs/>
          <w:color w:val="FF0000"/>
        </w:rPr>
        <w:t>9_SRC_02_00_20200712_V2Final.pdf</w:t>
      </w: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A1573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Times New Roman"/>
          <w:color w:val="0000CC"/>
        </w:rPr>
        <w:t>2. Software Risk Control Planning</w:t>
      </w: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 w:rsidRPr="00F551C2"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 xml:space="preserve">2.1 </w:t>
      </w: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t>Software Device Hazard Analysis</w:t>
      </w:r>
    </w:p>
    <w:p w:rsidR="00BF3234" w:rsidRDefault="00BF3234" w:rsidP="00F551C2">
      <w:pPr>
        <w:autoSpaceDE w:val="0"/>
        <w:autoSpaceDN w:val="0"/>
        <w:adjustRightInd w:val="0"/>
        <w:rPr>
          <w:sz w:val="26"/>
          <w:szCs w:val="26"/>
        </w:rPr>
      </w:pPr>
      <w:r>
        <w:rPr>
          <w:sz w:val="28"/>
          <w:szCs w:val="28"/>
        </w:rPr>
        <w:t xml:space="preserve">Table 2-1-1 </w:t>
      </w:r>
      <w:r>
        <w:rPr>
          <w:sz w:val="26"/>
          <w:szCs w:val="26"/>
        </w:rPr>
        <w:t>The software device hazard description and solution of IE system</w:t>
      </w:r>
    </w:p>
    <w:p w:rsidR="00BF3234" w:rsidRDefault="00BF3234" w:rsidP="00F551C2">
      <w:pPr>
        <w:autoSpaceDE w:val="0"/>
        <w:autoSpaceDN w:val="0"/>
        <w:adjustRightInd w:val="0"/>
        <w:rPr>
          <w:sz w:val="26"/>
          <w:szCs w:val="26"/>
        </w:rPr>
      </w:pPr>
    </w:p>
    <w:tbl>
      <w:tblPr>
        <w:tblW w:w="566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1526"/>
        <w:gridCol w:w="1559"/>
        <w:gridCol w:w="3260"/>
        <w:gridCol w:w="3312"/>
      </w:tblGrid>
      <w:tr w:rsidR="00BF3234" w:rsidRPr="00751A69">
        <w:trPr>
          <w:trHeight w:val="273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SRC ID</w:t>
            </w:r>
          </w:p>
        </w:tc>
        <w:tc>
          <w:tcPr>
            <w:tcW w:w="807" w:type="pct"/>
          </w:tcPr>
          <w:p w:rsidR="00BF3234" w:rsidRPr="00751A69" w:rsidRDefault="00BF3234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Hazard</w:t>
            </w:r>
            <w:r>
              <w:rPr>
                <w:rFonts w:ascii="Times New Roman" w:hAnsi="Times New Roman" w:cs="Times New Roman"/>
              </w:rPr>
              <w:t xml:space="preserve"> Type</w:t>
            </w:r>
          </w:p>
        </w:tc>
        <w:tc>
          <w:tcPr>
            <w:tcW w:w="1688" w:type="pct"/>
          </w:tcPr>
          <w:p w:rsidR="00BF3234" w:rsidRPr="00751A69" w:rsidRDefault="00BF3234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715" w:type="pct"/>
          </w:tcPr>
          <w:p w:rsidR="00BF3234" w:rsidRPr="00751A69" w:rsidRDefault="00BF3234" w:rsidP="00DD6A1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751A69">
              <w:rPr>
                <w:rFonts w:ascii="Times New Roman" w:hAnsi="Times New Roman" w:cs="Times New Roman"/>
              </w:rPr>
              <w:t>Method of Control</w:t>
            </w:r>
          </w:p>
        </w:tc>
      </w:tr>
      <w:tr w:rsidR="00BF3234" w:rsidRPr="00751A69">
        <w:trPr>
          <w:trHeight w:val="624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SRC_IE_R1</w:t>
            </w:r>
          </w:p>
        </w:tc>
        <w:tc>
          <w:tcPr>
            <w:tcW w:w="807" w:type="pct"/>
          </w:tcPr>
          <w:p w:rsidR="00BF3234" w:rsidRPr="00751A69" w:rsidRDefault="00BF3234" w:rsidP="00BF3234">
            <w:pPr>
              <w:pStyle w:val="Default"/>
              <w:ind w:leftChars="-35" w:left="31680" w:rightChars="-45" w:right="31680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BF3234" w:rsidRDefault="00BF3234" w:rsidP="00BF3234">
            <w:pPr>
              <w:pStyle w:val="Default"/>
              <w:ind w:leftChars="-35" w:left="31680" w:rightChars="-45" w:right="31680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IE</w:t>
            </w:r>
            <w:r w:rsidRPr="001D5D66">
              <w:rPr>
                <w:rFonts w:ascii="Times New Roman" w:hAnsi="Times New Roman" w:cs="新細明體" w:hint="eastAsia"/>
              </w:rPr>
              <w:t>彈跳處理</w:t>
            </w:r>
          </w:p>
          <w:p w:rsidR="00BF3234" w:rsidRDefault="00BF3234" w:rsidP="00BF3234">
            <w:pPr>
              <w:pStyle w:val="Default"/>
              <w:ind w:leftChars="-35" w:left="31680" w:rightChars="-45" w:right="31680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67" type="#_x0000_t75" style="position:absolute;left:0;text-align:left;margin-left:-5.15pt;margin-top:19.65pt;width:162.1pt;height:140.05pt;z-index:251673600">
                  <v:imagedata r:id="rId45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</w:rPr>
              <w:t>插入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，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發生彈跳。</w:t>
            </w:r>
          </w:p>
          <w:p w:rsidR="00BF3234" w:rsidRPr="003F4911" w:rsidRDefault="00BF3234" w:rsidP="00BF3234">
            <w:pPr>
              <w:pStyle w:val="Default"/>
              <w:ind w:leftChars="-35" w:left="31680" w:rightChars="-45" w:right="316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接上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，會伴隨多次電氣信號變化，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會多次處理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接上或拔除動作，會有機會發生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處理錯誤。</w:t>
            </w:r>
          </w:p>
        </w:tc>
        <w:tc>
          <w:tcPr>
            <w:tcW w:w="1715" w:type="pct"/>
          </w:tcPr>
          <w:p w:rsidR="00BF3234" w:rsidRDefault="00BF3234" w:rsidP="00E6795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68" type="#_x0000_t75" style="position:absolute;margin-left:-5.05pt;margin-top:37.5pt;width:162.55pt;height:140.45pt;z-index:251674624;mso-position-horizontal-relative:text;mso-position-vertical-relative:text">
                  <v:imagedata r:id="rId46" o:title=""/>
                  <w10:wrap type="square"/>
                </v:shape>
              </w:pict>
            </w: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插入的機制，改成偵測穩定的信號。</w:t>
            </w:r>
          </w:p>
          <w:p w:rsidR="00BF3234" w:rsidRPr="00387A6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每隔</w:t>
            </w:r>
            <w:r>
              <w:rPr>
                <w:rFonts w:ascii="Times New Roman" w:hAnsi="Times New Roman" w:cs="Times New Roman"/>
              </w:rPr>
              <w:t>0.1</w:t>
            </w:r>
            <w:r>
              <w:rPr>
                <w:rFonts w:ascii="Times New Roman" w:hAnsi="Times New Roman" w:cs="新細明體" w:hint="eastAsia"/>
              </w:rPr>
              <w:t>秒偵測一次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信號，如果連續</w:t>
            </w:r>
            <w:r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新細明體" w:hint="eastAsia"/>
              </w:rPr>
              <w:t>次都是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插入信號才處理，這樣可以避開彈跳的區域。</w:t>
            </w:r>
          </w:p>
        </w:tc>
      </w:tr>
      <w:tr w:rsidR="00BF3234" w:rsidRPr="00751A69">
        <w:trPr>
          <w:trHeight w:val="944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SRC_IE_R2</w:t>
            </w:r>
          </w:p>
        </w:tc>
        <w:tc>
          <w:tcPr>
            <w:tcW w:w="807" w:type="pct"/>
          </w:tcPr>
          <w:p w:rsidR="00BF3234" w:rsidRPr="005D2F5F" w:rsidRDefault="00BF3234" w:rsidP="00DD6A14">
            <w:pPr>
              <w:pStyle w:val="Default"/>
              <w:rPr>
                <w:rFonts w:ascii="Times New Roman" w:hAnsi="Times New Roman" w:cs="Times New Roman"/>
                <w:highlight w:val="yellow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69" type="#_x0000_t75" style="position:absolute;margin-left:-5.15pt;margin-top:38.5pt;width:161.05pt;height:139.05pt;z-index:251676672;mso-position-horizontal-relative:text;mso-position-vertical-relative:text">
                  <v:imagedata r:id="rId47" o:title=""/>
                  <w10:wrap type="square"/>
                </v:shape>
              </w:pict>
            </w:r>
            <w:r w:rsidRPr="001D5D66">
              <w:rPr>
                <w:rFonts w:ascii="Times New Roman" w:hAnsi="Times New Roman" w:cs="Times New Roman"/>
              </w:rPr>
              <w:t>IE</w:t>
            </w:r>
            <w:r w:rsidRPr="001D5D66">
              <w:rPr>
                <w:rFonts w:ascii="Times New Roman" w:hAnsi="Times New Roman" w:cs="新細明體" w:hint="eastAsia"/>
              </w:rPr>
              <w:t>初始化與</w:t>
            </w:r>
            <w:r w:rsidRPr="001D5D66">
              <w:rPr>
                <w:rFonts w:ascii="Times New Roman" w:hAnsi="Times New Roman" w:cs="Times New Roman"/>
              </w:rPr>
              <w:t>IE System</w:t>
            </w:r>
            <w:r w:rsidRPr="001D5D66">
              <w:rPr>
                <w:rFonts w:ascii="Times New Roman" w:hAnsi="Times New Roman" w:cs="新細明體" w:hint="eastAsia"/>
              </w:rPr>
              <w:t>之</w:t>
            </w:r>
            <w:r w:rsidRPr="001D5D66">
              <w:rPr>
                <w:rFonts w:ascii="Times New Roman" w:hAnsi="Times New Roman" w:cs="Times New Roman"/>
              </w:rPr>
              <w:t>polling mode</w:t>
            </w:r>
            <w:r w:rsidRPr="001D5D66">
              <w:rPr>
                <w:rFonts w:ascii="Times New Roman" w:hAnsi="Times New Roman" w:cs="新細明體" w:hint="eastAsia"/>
              </w:rPr>
              <w:t>衝突問題。</w:t>
            </w:r>
          </w:p>
          <w:p w:rsidR="00BF3234" w:rsidRPr="00751A69" w:rsidRDefault="00BF3234" w:rsidP="000A094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一接上，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的相機一上電就會進行初始化，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會每隔</w:t>
            </w:r>
            <w:r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新細明體" w:hint="eastAsia"/>
              </w:rPr>
              <w:t>秒來偵測一次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狀態，如果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的相機正在初始化時，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正好下命令來讀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狀態，這樣會有機會導致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的相機初始化失敗。</w:t>
            </w:r>
          </w:p>
        </w:tc>
        <w:tc>
          <w:tcPr>
            <w:tcW w:w="1715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改成硬體偵測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的輸出信號。</w:t>
            </w:r>
          </w:p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0" type="#_x0000_t75" style="position:absolute;margin-left:-3.9pt;margin-top:19.05pt;width:162.3pt;height:140.35pt;z-index:251675648">
                  <v:imagedata r:id="rId48" o:title=""/>
                  <w10:wrap type="square"/>
                </v:shape>
              </w:pict>
            </w:r>
          </w:p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當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的相機上電後，初始化完成，就會輸出畫面，硬體偵測到</w:t>
            </w:r>
            <w:r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新細明體" w:hint="eastAsia"/>
              </w:rPr>
              <w:t>張穩定畫面後，便發一個中斷給軟體，通知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的狀態。</w:t>
            </w:r>
          </w:p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</w:p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F3234" w:rsidRPr="00751A69">
        <w:trPr>
          <w:trHeight w:val="1264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SRC_IE_R3</w:t>
            </w:r>
          </w:p>
        </w:tc>
        <w:tc>
          <w:tcPr>
            <w:tcW w:w="807" w:type="pct"/>
          </w:tcPr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Color deviation</w:t>
            </w:r>
            <w:r>
              <w:rPr>
                <w:rFonts w:ascii="Times New Roman" w:hAnsi="Times New Roman" w:cs="Times New Roman"/>
              </w:rPr>
              <w:t xml:space="preserve"> or </w:t>
            </w:r>
            <w:r w:rsidRPr="001D5D66">
              <w:rPr>
                <w:rFonts w:ascii="Times New Roman" w:hAnsi="Times New Roman" w:cs="Times New Roman"/>
              </w:rPr>
              <w:t>Bad Video Image</w:t>
            </w:r>
          </w:p>
        </w:tc>
        <w:tc>
          <w:tcPr>
            <w:tcW w:w="1688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1" type="#_x0000_t75" style="position:absolute;margin-left:-3.55pt;margin-top:18.8pt;width:159.3pt;height:137.6pt;z-index:251677696;mso-position-horizontal-relative:text;mso-position-vertical-relative:text">
                  <v:imagedata r:id="rId49" o:title=""/>
                  <w10:wrap type="square"/>
                </v:shape>
              </w:pict>
            </w:r>
            <w:r w:rsidRPr="001D5D66">
              <w:rPr>
                <w:rFonts w:ascii="Times New Roman" w:hAnsi="Times New Roman" w:cs="Times New Roman"/>
              </w:rPr>
              <w:t>IE</w:t>
            </w:r>
            <w:r w:rsidRPr="001D5D66">
              <w:rPr>
                <w:rFonts w:ascii="Times New Roman" w:hAnsi="Times New Roman" w:cs="新細明體" w:hint="eastAsia"/>
              </w:rPr>
              <w:t>發命令檢查問題</w:t>
            </w:r>
            <w:r>
              <w:rPr>
                <w:rFonts w:ascii="Times New Roman" w:hAnsi="Times New Roman" w:cs="新細明體" w:hint="eastAsia"/>
              </w:rPr>
              <w:t>。</w:t>
            </w:r>
          </w:p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可以發命令對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相機進行控制，每個命令為標題</w:t>
            </w:r>
            <w:r>
              <w:rPr>
                <w:rFonts w:ascii="Times New Roman" w:hAnsi="Times New Roman" w:cs="Times New Roman"/>
              </w:rPr>
              <w:t>(Header)1 Byte</w:t>
            </w:r>
            <w:r>
              <w:rPr>
                <w:rFonts w:ascii="Times New Roman" w:hAnsi="Times New Roman" w:cs="新細明體" w:hint="eastAsia"/>
              </w:rPr>
              <w:t>、位址</w:t>
            </w:r>
            <w:r>
              <w:rPr>
                <w:rFonts w:ascii="Times New Roman" w:hAnsi="Times New Roman" w:cs="Times New Roman"/>
              </w:rPr>
              <w:t>(Address)2 Bytes</w:t>
            </w:r>
            <w:r>
              <w:rPr>
                <w:rFonts w:ascii="Times New Roman" w:hAnsi="Times New Roman" w:cs="新細明體" w:hint="eastAsia"/>
              </w:rPr>
              <w:t>、資料</w:t>
            </w:r>
            <w:r>
              <w:rPr>
                <w:rFonts w:ascii="Times New Roman" w:hAnsi="Times New Roman" w:cs="Times New Roman"/>
              </w:rPr>
              <w:t>(Address)1 Byte</w:t>
            </w:r>
            <w:r>
              <w:rPr>
                <w:rFonts w:ascii="Times New Roman" w:hAnsi="Times New Roman" w:cs="新細明體" w:hint="eastAsia"/>
              </w:rPr>
              <w:t>，共</w:t>
            </w:r>
            <w:r>
              <w:rPr>
                <w:rFonts w:ascii="Times New Roman" w:hAnsi="Times New Roman" w:cs="Times New Roman"/>
              </w:rPr>
              <w:t>4 Bytes</w:t>
            </w:r>
          </w:p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如果資料傳輸有問題，有可能會把錯誤的資料寫到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的相機的錯誤位址。</w:t>
            </w:r>
          </w:p>
        </w:tc>
        <w:tc>
          <w:tcPr>
            <w:tcW w:w="1715" w:type="pct"/>
          </w:tcPr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每次發送命令，最後再加一個</w:t>
            </w:r>
            <w:r>
              <w:rPr>
                <w:rFonts w:ascii="Times New Roman" w:hAnsi="Times New Roman" w:cs="Times New Roman"/>
              </w:rPr>
              <w:t>1 Byte</w:t>
            </w:r>
            <w:r>
              <w:rPr>
                <w:rFonts w:ascii="Times New Roman" w:hAnsi="Times New Roman" w:cs="新細明體" w:hint="eastAsia"/>
              </w:rPr>
              <w:t>的校驗和</w:t>
            </w:r>
            <w:r>
              <w:rPr>
                <w:rFonts w:ascii="Times New Roman" w:hAnsi="Times New Roman" w:cs="Times New Roman"/>
              </w:rPr>
              <w:t xml:space="preserve">(check-sum) </w:t>
            </w:r>
            <w:r>
              <w:rPr>
                <w:rFonts w:ascii="Times New Roman" w:hAnsi="Times New Roman" w:cs="新細明體" w:hint="eastAsia"/>
              </w:rPr>
              <w:t>，所以一個命令變成</w:t>
            </w:r>
            <w:r>
              <w:rPr>
                <w:rFonts w:ascii="Times New Roman" w:hAnsi="Times New Roman" w:cs="Times New Roman"/>
              </w:rPr>
              <w:t>5 Bytes</w:t>
            </w:r>
            <w:r>
              <w:rPr>
                <w:rFonts w:ascii="Times New Roman" w:hAnsi="Times New Roman" w:cs="新細明體" w:hint="eastAsia"/>
              </w:rPr>
              <w:t>，</w:t>
            </w:r>
            <w:r>
              <w:rPr>
                <w:rFonts w:ascii="Times New Roman" w:hAnsi="Times New Roman" w:cs="Times New Roman"/>
              </w:rPr>
              <w:t>IE</w:t>
            </w:r>
            <w:r>
              <w:rPr>
                <w:rFonts w:ascii="Times New Roman" w:hAnsi="Times New Roman" w:cs="新細明體" w:hint="eastAsia"/>
              </w:rPr>
              <w:t>的相機收到命令後，如果校驗和</w:t>
            </w:r>
            <w:r>
              <w:rPr>
                <w:rFonts w:ascii="Times New Roman" w:hAnsi="Times New Roman" w:cs="Times New Roman"/>
              </w:rPr>
              <w:t>(check-sum)</w:t>
            </w:r>
            <w:r>
              <w:rPr>
                <w:rFonts w:ascii="Times New Roman" w:hAnsi="Times New Roman" w:cs="新細明體" w:hint="eastAsia"/>
              </w:rPr>
              <w:t>不符，便不執行此命令，這樣可以避免出現錯誤畫面。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SRC_DI_SMART_R1</w:t>
            </w:r>
          </w:p>
        </w:tc>
        <w:tc>
          <w:tcPr>
            <w:tcW w:w="807" w:type="pct"/>
          </w:tcPr>
          <w:p w:rsidR="00BF3234" w:rsidRPr="005D2F5F" w:rsidRDefault="00BF3234" w:rsidP="00DD6A14">
            <w:pPr>
              <w:pStyle w:val="Default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Smart Mode</w:t>
            </w:r>
            <w:r w:rsidRPr="001D5D66">
              <w:rPr>
                <w:rFonts w:ascii="Times New Roman" w:hAnsi="Times New Roman" w:cs="新細明體" w:hint="eastAsia"/>
              </w:rPr>
              <w:t>按鍵彈跳處理</w:t>
            </w:r>
            <w:r>
              <w:rPr>
                <w:rFonts w:ascii="Times New Roman" w:hAnsi="Times New Roman" w:cs="新細明體" w:hint="eastAsia"/>
              </w:rPr>
              <w:t>。</w:t>
            </w:r>
          </w:p>
          <w:p w:rsidR="00BF3234" w:rsidRDefault="00BF3234" w:rsidP="00B92B4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按了</w:t>
            </w:r>
            <w:r>
              <w:rPr>
                <w:rFonts w:ascii="Times New Roman" w:hAnsi="Times New Roman" w:cs="Times New Roman"/>
              </w:rPr>
              <w:t>SMART</w:t>
            </w:r>
            <w:r>
              <w:rPr>
                <w:rFonts w:ascii="Times New Roman" w:hAnsi="Times New Roman" w:cs="新細明體" w:hint="eastAsia"/>
              </w:rPr>
              <w:t>，發生彈跳</w:t>
            </w:r>
          </w:p>
          <w:p w:rsidR="00BF3234" w:rsidRDefault="00BF3234" w:rsidP="00B92B49">
            <w:pPr>
              <w:pStyle w:val="Default"/>
              <w:rPr>
                <w:rFonts w:ascii="Times New Roman" w:hAnsi="Times New Roman" w:cs="Times New Roman"/>
              </w:rPr>
            </w:pPr>
            <w:r w:rsidRPr="00030174">
              <w:rPr>
                <w:rFonts w:ascii="Times New Roman" w:hAnsi="Times New Roman" w:cs="Times New Roman"/>
              </w:rPr>
              <w:pict>
                <v:shape id="_x0000_i1025" type="#_x0000_t75" style="width:148.5pt;height:131.25pt">
                  <v:imagedata r:id="rId50" o:title=""/>
                </v:shape>
              </w:pict>
            </w:r>
          </w:p>
          <w:p w:rsidR="00BF3234" w:rsidRPr="00751A69" w:rsidRDefault="00BF3234" w:rsidP="00B92B4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按了</w:t>
            </w:r>
            <w:r>
              <w:rPr>
                <w:rFonts w:ascii="Times New Roman" w:hAnsi="Times New Roman" w:cs="Times New Roman"/>
              </w:rPr>
              <w:t>Smar Mode</w:t>
            </w:r>
            <w:r>
              <w:rPr>
                <w:rFonts w:ascii="Times New Roman" w:hAnsi="Times New Roman" w:cs="新細明體" w:hint="eastAsia"/>
              </w:rPr>
              <w:t>按鍵</w:t>
            </w:r>
            <w:r w:rsidRPr="00E67951">
              <w:rPr>
                <w:rFonts w:ascii="Times New Roman" w:hAnsi="Times New Roman" w:cs="新細明體" w:hint="eastAsia"/>
              </w:rPr>
              <w:t>，會伴隨多次電氣信號變化，</w:t>
            </w:r>
            <w:r w:rsidRPr="00E67951">
              <w:rPr>
                <w:rFonts w:ascii="Times New Roman" w:hAnsi="Times New Roman" w:cs="Times New Roman"/>
              </w:rPr>
              <w:t>IE System</w:t>
            </w:r>
            <w:r w:rsidRPr="00E67951">
              <w:rPr>
                <w:rFonts w:ascii="Times New Roman" w:hAnsi="Times New Roman" w:cs="新細明體" w:hint="eastAsia"/>
              </w:rPr>
              <w:t>會多次處理</w:t>
            </w:r>
            <w:r>
              <w:rPr>
                <w:rFonts w:ascii="Times New Roman" w:hAnsi="Times New Roman" w:cs="Times New Roman"/>
              </w:rPr>
              <w:t>Smart Mode</w:t>
            </w:r>
            <w:r>
              <w:rPr>
                <w:rFonts w:ascii="Times New Roman" w:hAnsi="Times New Roman" w:cs="新細明體" w:hint="eastAsia"/>
              </w:rPr>
              <w:t>動作，</w:t>
            </w:r>
            <w:r w:rsidRPr="00E67951">
              <w:rPr>
                <w:rFonts w:ascii="Times New Roman" w:hAnsi="Times New Roman" w:cs="新細明體" w:hint="eastAsia"/>
              </w:rPr>
              <w:t>會有機會發生</w:t>
            </w:r>
            <w:r w:rsidRPr="00E67951">
              <w:rPr>
                <w:rFonts w:ascii="Times New Roman" w:hAnsi="Times New Roman" w:cs="Times New Roman"/>
              </w:rPr>
              <w:t>IE System</w:t>
            </w:r>
            <w:r w:rsidRPr="00E67951">
              <w:rPr>
                <w:rFonts w:ascii="Times New Roman" w:hAnsi="Times New Roman" w:cs="新細明體" w:hint="eastAsia"/>
              </w:rPr>
              <w:t>處理錯誤</w:t>
            </w:r>
            <w:r>
              <w:rPr>
                <w:rFonts w:ascii="Times New Roman" w:hAnsi="Times New Roman" w:cs="新細明體" w:hint="eastAsia"/>
              </w:rPr>
              <w:t>。</w:t>
            </w:r>
          </w:p>
        </w:tc>
        <w:tc>
          <w:tcPr>
            <w:tcW w:w="1715" w:type="pct"/>
          </w:tcPr>
          <w:p w:rsidR="00BF3234" w:rsidRDefault="00BF3234" w:rsidP="00B92B4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Smart Mode</w:t>
            </w:r>
            <w:r>
              <w:rPr>
                <w:rFonts w:ascii="Times New Roman" w:hAnsi="Times New Roman" w:cs="新細明體" w:hint="eastAsia"/>
              </w:rPr>
              <w:t>的機制，改成偵測穩定的信號。</w:t>
            </w:r>
          </w:p>
          <w:p w:rsidR="00BF3234" w:rsidRDefault="00BF3234" w:rsidP="00B92B49">
            <w:pPr>
              <w:pStyle w:val="Default"/>
              <w:rPr>
                <w:rFonts w:ascii="Times New Roman" w:hAnsi="Times New Roman" w:cs="Times New Roman"/>
              </w:rPr>
            </w:pPr>
            <w:r w:rsidRPr="00030174">
              <w:rPr>
                <w:rFonts w:ascii="Times New Roman" w:hAnsi="Times New Roman" w:cs="Times New Roman"/>
              </w:rPr>
              <w:pict>
                <v:shape id="_x0000_i1026" type="#_x0000_t75" style="width:148.5pt;height:131.25pt">
                  <v:imagedata r:id="rId51" o:title=""/>
                </v:shape>
              </w:pict>
            </w:r>
          </w:p>
          <w:p w:rsidR="00BF3234" w:rsidRPr="00E67951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每隔</w:t>
            </w:r>
            <w:r>
              <w:rPr>
                <w:rFonts w:ascii="Times New Roman" w:hAnsi="Times New Roman" w:cs="Times New Roman"/>
              </w:rPr>
              <w:t>0.1</w:t>
            </w:r>
            <w:r>
              <w:rPr>
                <w:rFonts w:ascii="Times New Roman" w:hAnsi="Times New Roman" w:cs="新細明體" w:hint="eastAsia"/>
              </w:rPr>
              <w:t>秒偵測一次</w:t>
            </w:r>
            <w:r>
              <w:rPr>
                <w:rFonts w:ascii="Times New Roman" w:hAnsi="Times New Roman" w:cs="Times New Roman"/>
              </w:rPr>
              <w:t>Smart Mode</w:t>
            </w:r>
            <w:r>
              <w:rPr>
                <w:rFonts w:ascii="Times New Roman" w:hAnsi="Times New Roman" w:cs="新細明體" w:hint="eastAsia"/>
              </w:rPr>
              <w:t>信號，如果連續</w:t>
            </w:r>
            <w:r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新細明體" w:hint="eastAsia"/>
              </w:rPr>
              <w:t>次都是</w:t>
            </w:r>
            <w:r>
              <w:rPr>
                <w:rFonts w:ascii="Times New Roman" w:hAnsi="Times New Roman" w:cs="Times New Roman"/>
              </w:rPr>
              <w:t>Smart Mode</w:t>
            </w:r>
            <w:r>
              <w:rPr>
                <w:rFonts w:ascii="Times New Roman" w:hAnsi="Times New Roman" w:cs="新細明體" w:hint="eastAsia"/>
              </w:rPr>
              <w:t>高電位才處理，這樣可以避開彈跳的區域。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751A69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SRC_DI_START_R1</w:t>
            </w:r>
          </w:p>
        </w:tc>
        <w:tc>
          <w:tcPr>
            <w:tcW w:w="807" w:type="pct"/>
          </w:tcPr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Pr="00751A69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Mode</w:t>
            </w:r>
            <w:r w:rsidRPr="001D5D66">
              <w:rPr>
                <w:rFonts w:ascii="Times New Roman" w:hAnsi="Times New Roman" w:cs="新細明體" w:hint="eastAsia"/>
              </w:rPr>
              <w:t>按鍵彈跳處理</w:t>
            </w:r>
            <w:r>
              <w:rPr>
                <w:rFonts w:ascii="Times New Roman" w:hAnsi="Times New Roman" w:cs="新細明體" w:hint="eastAsia"/>
              </w:rPr>
              <w:t>。說明同上。</w:t>
            </w:r>
          </w:p>
        </w:tc>
        <w:tc>
          <w:tcPr>
            <w:tcW w:w="1715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Smart Mode</w:t>
            </w:r>
            <w:r>
              <w:rPr>
                <w:rFonts w:ascii="Times New Roman" w:hAnsi="Times New Roman" w:cs="新細明體" w:hint="eastAsia"/>
              </w:rPr>
              <w:t>的機制，改成偵測穩定的信號。說明同上。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8673F7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SRC_SS_BRIGHT_R1</w:t>
            </w:r>
          </w:p>
        </w:tc>
        <w:tc>
          <w:tcPr>
            <w:tcW w:w="807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Pr="00751A69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Brighten</w:t>
            </w:r>
            <w:r w:rsidRPr="001D5D66">
              <w:rPr>
                <w:rFonts w:ascii="Times New Roman" w:hAnsi="Times New Roman" w:cs="新細明體" w:hint="eastAsia"/>
              </w:rPr>
              <w:t>按鍵彈跳處理</w:t>
            </w:r>
            <w:r>
              <w:rPr>
                <w:rFonts w:ascii="Times New Roman" w:hAnsi="Times New Roman" w:cs="新細明體" w:hint="eastAsia"/>
              </w:rPr>
              <w:t>。說明同上。偵測到多個</w:t>
            </w:r>
            <w:r>
              <w:rPr>
                <w:rFonts w:ascii="Times New Roman" w:hAnsi="Times New Roman" w:cs="Times New Roman"/>
              </w:rPr>
              <w:t>Brighten</w:t>
            </w:r>
            <w:r>
              <w:rPr>
                <w:rFonts w:ascii="Times New Roman" w:hAnsi="Times New Roman" w:cs="新細明體" w:hint="eastAsia"/>
              </w:rPr>
              <w:t>按鍵，相當於多亮了幾階。</w:t>
            </w:r>
          </w:p>
        </w:tc>
        <w:tc>
          <w:tcPr>
            <w:tcW w:w="1715" w:type="pct"/>
          </w:tcPr>
          <w:p w:rsidR="00BF3234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Brighten</w:t>
            </w:r>
            <w:r>
              <w:rPr>
                <w:rFonts w:ascii="Times New Roman" w:hAnsi="Times New Roman" w:cs="新細明體" w:hint="eastAsia"/>
              </w:rPr>
              <w:t>按鍵的機制，改成偵測穩定的信號。說明同上。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8673F7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SRC_SS_DARK_R1</w:t>
            </w:r>
          </w:p>
        </w:tc>
        <w:tc>
          <w:tcPr>
            <w:tcW w:w="807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Pr="00751A69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Darken</w:t>
            </w:r>
            <w:r w:rsidRPr="001D5D66">
              <w:rPr>
                <w:rFonts w:ascii="Times New Roman" w:hAnsi="Times New Roman" w:cs="新細明體" w:hint="eastAsia"/>
              </w:rPr>
              <w:t>按鍵彈跳處理</w:t>
            </w:r>
            <w:r>
              <w:rPr>
                <w:rFonts w:ascii="Times New Roman" w:hAnsi="Times New Roman" w:cs="新細明體" w:hint="eastAsia"/>
              </w:rPr>
              <w:t>。說明同上。偵測到多個</w:t>
            </w:r>
            <w:r>
              <w:rPr>
                <w:rFonts w:ascii="Times New Roman" w:hAnsi="Times New Roman" w:cs="Times New Roman"/>
              </w:rPr>
              <w:t>Darken</w:t>
            </w:r>
            <w:r>
              <w:rPr>
                <w:rFonts w:ascii="Times New Roman" w:hAnsi="Times New Roman" w:cs="新細明體" w:hint="eastAsia"/>
              </w:rPr>
              <w:t>按鍵，相當於多暗了幾階。</w:t>
            </w:r>
          </w:p>
        </w:tc>
        <w:tc>
          <w:tcPr>
            <w:tcW w:w="1715" w:type="pct"/>
          </w:tcPr>
          <w:p w:rsidR="00BF3234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Darken</w:t>
            </w:r>
            <w:r>
              <w:rPr>
                <w:rFonts w:ascii="Times New Roman" w:hAnsi="Times New Roman" w:cs="新細明體" w:hint="eastAsia"/>
              </w:rPr>
              <w:t>按鍵的機制，改成偵測穩定的信號。說明同上。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8673F7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SRC_SS_METER_R1</w:t>
            </w:r>
          </w:p>
        </w:tc>
        <w:tc>
          <w:tcPr>
            <w:tcW w:w="807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Pr="00751A69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Metering</w:t>
            </w:r>
            <w:r w:rsidRPr="001D5D66">
              <w:rPr>
                <w:rFonts w:ascii="Times New Roman" w:hAnsi="Times New Roman" w:cs="新細明體" w:hint="eastAsia"/>
              </w:rPr>
              <w:t>按鍵彈跳處理</w:t>
            </w:r>
            <w:r>
              <w:rPr>
                <w:rFonts w:ascii="Times New Roman" w:hAnsi="Times New Roman" w:cs="新細明體" w:hint="eastAsia"/>
              </w:rPr>
              <w:t>。說明同上。偵測到多個</w:t>
            </w:r>
            <w:r>
              <w:rPr>
                <w:rFonts w:ascii="Times New Roman" w:hAnsi="Times New Roman" w:cs="Times New Roman"/>
              </w:rPr>
              <w:t>Metering</w:t>
            </w:r>
            <w:r>
              <w:rPr>
                <w:rFonts w:ascii="Times New Roman" w:hAnsi="Times New Roman" w:cs="新細明體" w:hint="eastAsia"/>
              </w:rPr>
              <w:t>按鍵，會跳到其他測光模式。</w:t>
            </w:r>
          </w:p>
        </w:tc>
        <w:tc>
          <w:tcPr>
            <w:tcW w:w="1715" w:type="pct"/>
          </w:tcPr>
          <w:p w:rsidR="00BF3234" w:rsidRDefault="00BF3234" w:rsidP="003D7AA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改變偵測</w:t>
            </w:r>
            <w:r>
              <w:rPr>
                <w:rFonts w:ascii="Times New Roman" w:hAnsi="Times New Roman" w:cs="Times New Roman"/>
              </w:rPr>
              <w:t>Metering</w:t>
            </w:r>
            <w:r>
              <w:rPr>
                <w:rFonts w:ascii="Times New Roman" w:hAnsi="Times New Roman" w:cs="新細明體" w:hint="eastAsia"/>
              </w:rPr>
              <w:t>按鍵的機制，改成偵測穩定的信號。說明同上。</w:t>
            </w:r>
          </w:p>
        </w:tc>
      </w:tr>
      <w:tr w:rsidR="00BF3234" w:rsidRPr="005152C1">
        <w:trPr>
          <w:trHeight w:val="1264"/>
        </w:trPr>
        <w:tc>
          <w:tcPr>
            <w:tcW w:w="790" w:type="pct"/>
          </w:tcPr>
          <w:p w:rsidR="00BF3234" w:rsidRPr="008673F7" w:rsidRDefault="00BF3234" w:rsidP="00BF3234">
            <w:pPr>
              <w:pStyle w:val="Default"/>
              <w:ind w:leftChars="-25" w:left="31680" w:rightChars="-45" w:right="31680"/>
              <w:jc w:val="center"/>
              <w:rPr>
                <w:rFonts w:ascii="Times New Roman" w:hAnsi="Times New Roman" w:cs="Times New Roman"/>
              </w:rPr>
            </w:pPr>
            <w:r w:rsidRPr="008673F7">
              <w:rPr>
                <w:rFonts w:ascii="Times New Roman" w:hAnsi="Times New Roman" w:cs="Times New Roman"/>
              </w:rPr>
              <w:t>SRC_DI_Pedal_R1</w:t>
            </w:r>
          </w:p>
        </w:tc>
        <w:tc>
          <w:tcPr>
            <w:tcW w:w="807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Key Press, Function Fails.</w:t>
            </w:r>
          </w:p>
        </w:tc>
        <w:tc>
          <w:tcPr>
            <w:tcW w:w="1688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pict>
                <v:shape id="_x0000_s1072" type="#_x0000_t75" style="position:absolute;margin-left:-3.65pt;margin-top:18.8pt;width:158.95pt;height:137.45pt;z-index:251679744;mso-position-horizontal-relative:text;mso-position-vertical-relative:text">
                  <v:imagedata r:id="rId52" o:title=""/>
                  <w10:wrap type="square"/>
                </v:shape>
              </w:pict>
            </w:r>
            <w:r w:rsidRPr="001D5D66">
              <w:rPr>
                <w:rFonts w:ascii="Times New Roman" w:hAnsi="Times New Roman" w:cs="新細明體" w:hint="eastAsia"/>
              </w:rPr>
              <w:t>踏板彈跳處理</w:t>
            </w:r>
            <w:r>
              <w:rPr>
                <w:rFonts w:ascii="Times New Roman" w:hAnsi="Times New Roman" w:cs="新細明體" w:hint="eastAsia"/>
              </w:rPr>
              <w:t>。</w:t>
            </w:r>
          </w:p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的</w:t>
            </w:r>
            <w:r w:rsidRPr="00A23F4E">
              <w:rPr>
                <w:rFonts w:ascii="Times New Roman" w:hAnsi="Times New Roman" w:cs="新細明體" w:hint="eastAsia"/>
              </w:rPr>
              <w:t>凍結</w:t>
            </w:r>
            <w:r>
              <w:rPr>
                <w:rFonts w:ascii="Times New Roman" w:hAnsi="Times New Roman" w:cs="新細明體" w:hint="eastAsia"/>
              </w:rPr>
              <w:t>或</w:t>
            </w:r>
            <w:r w:rsidRPr="00A23F4E">
              <w:rPr>
                <w:rFonts w:ascii="Times New Roman" w:hAnsi="Times New Roman" w:cs="新細明體" w:hint="eastAsia"/>
              </w:rPr>
              <w:t>取消凍結影像</w:t>
            </w:r>
            <w:r>
              <w:rPr>
                <w:rFonts w:ascii="Times New Roman" w:hAnsi="Times New Roman" w:cs="新細明體" w:hint="eastAsia"/>
              </w:rPr>
              <w:t>功能，是透過踏板操控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新細明體" w:hint="eastAsia"/>
              </w:rPr>
              <w:t>踏板是一個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裝置，每操作一次，踏板便會送一個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信號給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，由於踏板是機械裝置，一次踏板操作會在短期間內發出多個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信號，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會有機會發生處理錯誤狀況，例如，在</w:t>
            </w:r>
            <w:r>
              <w:rPr>
                <w:rFonts w:ascii="Times New Roman" w:hAnsi="Times New Roman" w:cs="Times New Roman"/>
              </w:rPr>
              <w:t>de-freeze</w:t>
            </w:r>
            <w:r>
              <w:rPr>
                <w:rFonts w:ascii="Times New Roman" w:hAnsi="Times New Roman" w:cs="新細明體" w:hint="eastAsia"/>
              </w:rPr>
              <w:t>狀態下，一次踏板操作發出</w:t>
            </w:r>
            <w:r>
              <w:rPr>
                <w:rFonts w:ascii="Times New Roman" w:hAnsi="Times New Roman" w:cs="Times New Roman"/>
              </w:rPr>
              <w:t>4</w:t>
            </w:r>
            <w:r>
              <w:rPr>
                <w:rFonts w:ascii="Times New Roman" w:hAnsi="Times New Roman" w:cs="新細明體" w:hint="eastAsia"/>
              </w:rPr>
              <w:t>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信號，這樣</w:t>
            </w:r>
            <w:r>
              <w:rPr>
                <w:rFonts w:ascii="Times New Roman" w:hAnsi="Times New Roman" w:cs="Times New Roman"/>
              </w:rPr>
              <w:t>IE System</w:t>
            </w:r>
            <w:r>
              <w:rPr>
                <w:rFonts w:ascii="Times New Roman" w:hAnsi="Times New Roman" w:cs="新細明體" w:hint="eastAsia"/>
              </w:rPr>
              <w:t>會以為是</w:t>
            </w:r>
            <w:r>
              <w:rPr>
                <w:rFonts w:ascii="Times New Roman" w:hAnsi="Times New Roman" w:cs="Times New Roman"/>
              </w:rPr>
              <w:t>freeze</w:t>
            </w:r>
            <w:r>
              <w:rPr>
                <w:rFonts w:ascii="Times New Roman" w:hAnsi="Times New Roman" w:cs="新細明體" w:hint="eastAsia"/>
              </w:rPr>
              <w:t>、</w:t>
            </w:r>
            <w:r>
              <w:rPr>
                <w:rFonts w:ascii="Times New Roman" w:hAnsi="Times New Roman" w:cs="Times New Roman"/>
              </w:rPr>
              <w:t>de-freeze</w:t>
            </w:r>
            <w:r>
              <w:rPr>
                <w:rFonts w:ascii="Times New Roman" w:hAnsi="Times New Roman" w:cs="新細明體" w:hint="eastAsia"/>
              </w:rPr>
              <w:t>、</w:t>
            </w:r>
            <w:r>
              <w:rPr>
                <w:rFonts w:ascii="Times New Roman" w:hAnsi="Times New Roman" w:cs="Times New Roman"/>
              </w:rPr>
              <w:t>freeze</w:t>
            </w:r>
            <w:r>
              <w:rPr>
                <w:rFonts w:ascii="Times New Roman" w:hAnsi="Times New Roman" w:cs="新細明體" w:hint="eastAsia"/>
              </w:rPr>
              <w:t>、</w:t>
            </w:r>
            <w:r>
              <w:rPr>
                <w:rFonts w:ascii="Times New Roman" w:hAnsi="Times New Roman" w:cs="Times New Roman"/>
              </w:rPr>
              <w:t>de-freeze</w:t>
            </w:r>
            <w:r>
              <w:rPr>
                <w:rFonts w:ascii="Times New Roman" w:hAnsi="Times New Roman" w:cs="新細明體" w:hint="eastAsia"/>
              </w:rPr>
              <w:t>，結果還是</w:t>
            </w:r>
            <w:r>
              <w:rPr>
                <w:rFonts w:ascii="Times New Roman" w:hAnsi="Times New Roman" w:cs="Times New Roman"/>
              </w:rPr>
              <w:t>de-freeze</w:t>
            </w:r>
            <w:r>
              <w:rPr>
                <w:rFonts w:ascii="Times New Roman" w:hAnsi="Times New Roman" w:cs="新細明體" w:hint="eastAsia"/>
              </w:rPr>
              <w:t>狀態，像是沒有動作。</w:t>
            </w:r>
          </w:p>
        </w:tc>
        <w:tc>
          <w:tcPr>
            <w:tcW w:w="1715" w:type="pct"/>
          </w:tcPr>
          <w:p w:rsidR="00BF3234" w:rsidRDefault="00BF3234" w:rsidP="00DD6A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新細明體" w:hint="eastAsia"/>
              </w:rPr>
              <w:t>改成不要看到每個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信號就動作，當看到一個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信號時，把時間記下來，在</w:t>
            </w:r>
            <w:r>
              <w:rPr>
                <w:rFonts w:ascii="Times New Roman" w:hAnsi="Times New Roman" w:cs="Times New Roman"/>
              </w:rPr>
              <w:t>0.2</w:t>
            </w:r>
            <w:r>
              <w:rPr>
                <w:rFonts w:ascii="Times New Roman" w:hAnsi="Times New Roman" w:cs="新細明體" w:hint="eastAsia"/>
              </w:rPr>
              <w:t>秒之內的所有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信號都忽略掉，只處理</w:t>
            </w:r>
            <w:bookmarkStart w:id="0" w:name="_GoBack"/>
            <w:bookmarkEnd w:id="0"/>
            <w:r>
              <w:rPr>
                <w:rFonts w:ascii="Times New Roman" w:hAnsi="Times New Roman" w:cs="新細明體" w:hint="eastAsia"/>
              </w:rPr>
              <w:t>一次</w:t>
            </w:r>
            <w:r>
              <w:rPr>
                <w:rFonts w:ascii="Times New Roman" w:hAnsi="Times New Roman" w:cs="Times New Roman"/>
              </w:rPr>
              <w:t>USB</w:t>
            </w:r>
            <w:r>
              <w:rPr>
                <w:rFonts w:ascii="Times New Roman" w:hAnsi="Times New Roman" w:cs="新細明體" w:hint="eastAsia"/>
              </w:rPr>
              <w:t>信號。</w:t>
            </w:r>
          </w:p>
        </w:tc>
      </w:tr>
    </w:tbl>
    <w:p w:rsidR="00BF3234" w:rsidRPr="00F551C2" w:rsidRDefault="00BF3234" w:rsidP="00F551C2">
      <w:pPr>
        <w:autoSpaceDE w:val="0"/>
        <w:autoSpaceDN w:val="0"/>
        <w:adjustRightInd w:val="0"/>
        <w:rPr>
          <w:rFonts w:cs="Times New Roman"/>
          <w:sz w:val="26"/>
          <w:szCs w:val="26"/>
        </w:rPr>
      </w:pP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Pr="00C062CF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新細明體" w:hint="eastAsia"/>
          <w:b/>
          <w:bCs/>
          <w:color w:val="FF0000"/>
        </w:rPr>
        <w:t>要修改的檔案：</w:t>
      </w:r>
    </w:p>
    <w:p w:rsidR="00BF3234" w:rsidRPr="00C062CF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  <w:t>3_SRS_02_00_20200712Final.pdf</w:t>
      </w: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b/>
          <w:bCs/>
          <w:sz w:val="32"/>
          <w:szCs w:val="32"/>
        </w:rPr>
        <w:t>5.3 Software Function and Performance Requirements</w:t>
      </w: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sz w:val="28"/>
          <w:szCs w:val="28"/>
        </w:rPr>
        <w:t>Table 5-3-1 System setting subsystem</w:t>
      </w: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tbl>
      <w:tblPr>
        <w:tblW w:w="0" w:type="auto"/>
        <w:tblInd w:w="-106" w:type="dxa"/>
        <w:tblLayout w:type="fixed"/>
        <w:tblLook w:val="0000"/>
      </w:tblPr>
      <w:tblGrid>
        <w:gridCol w:w="3973"/>
        <w:gridCol w:w="3973"/>
      </w:tblGrid>
      <w:tr w:rsidR="00BF3234" w:rsidRPr="00840A8F">
        <w:tblPrEx>
          <w:tblCellMar>
            <w:top w:w="0" w:type="dxa"/>
            <w:bottom w:w="0" w:type="dxa"/>
          </w:tblCellMar>
        </w:tblPrEx>
        <w:trPr>
          <w:trHeight w:val="125"/>
        </w:trPr>
        <w:tc>
          <w:tcPr>
            <w:tcW w:w="3973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</w:rPr>
              <w:t xml:space="preserve">SRS ID </w:t>
            </w:r>
          </w:p>
        </w:tc>
        <w:tc>
          <w:tcPr>
            <w:tcW w:w="3973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</w:rPr>
              <w:t xml:space="preserve">Descriptions </w:t>
            </w:r>
          </w:p>
        </w:tc>
      </w:tr>
      <w:tr w:rsidR="00BF3234" w:rsidRPr="00840A8F">
        <w:tblPrEx>
          <w:tblCellMar>
            <w:top w:w="0" w:type="dxa"/>
            <w:bottom w:w="0" w:type="dxa"/>
          </w:tblCellMar>
        </w:tblPrEx>
        <w:trPr>
          <w:trHeight w:val="318"/>
        </w:trPr>
        <w:tc>
          <w:tcPr>
            <w:tcW w:w="3973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SRS_SS_METERING_0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8</w:t>
            </w: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</w:p>
        </w:tc>
        <w:tc>
          <w:tcPr>
            <w:tcW w:w="3973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Metering</w:t>
            </w:r>
            <w:r>
              <w:rPr>
                <w:rFonts w:ascii="Times New Roman" w:hAnsi="Times New Roman" w:cs="新細明體" w:hint="eastAsia"/>
                <w:color w:val="000000"/>
                <w:kern w:val="0"/>
                <w:sz w:val="28"/>
                <w:szCs w:val="28"/>
              </w:rPr>
              <w:t>按鍵去彈跳</w:t>
            </w:r>
          </w:p>
        </w:tc>
      </w:tr>
      <w:tr w:rsidR="00BF3234" w:rsidRPr="00840A8F" w:rsidTr="00840A8F">
        <w:tblPrEx>
          <w:tblCellMar>
            <w:top w:w="0" w:type="dxa"/>
            <w:bottom w:w="0" w:type="dxa"/>
          </w:tblCellMar>
        </w:tblPrEx>
        <w:trPr>
          <w:trHeight w:val="318"/>
        </w:trPr>
        <w:tc>
          <w:tcPr>
            <w:tcW w:w="3973" w:type="dxa"/>
            <w:tcBorders>
              <w:left w:val="nil"/>
              <w:bottom w:val="nil"/>
            </w:tcBorders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SRS_SS_BRIGHT_1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1</w:t>
            </w: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</w:p>
        </w:tc>
        <w:tc>
          <w:tcPr>
            <w:tcW w:w="3973" w:type="dxa"/>
            <w:tcBorders>
              <w:bottom w:val="nil"/>
              <w:right w:val="nil"/>
            </w:tcBorders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Brighten</w:t>
            </w:r>
            <w:r>
              <w:rPr>
                <w:rFonts w:ascii="Times New Roman" w:hAnsi="Times New Roman" w:cs="新細明體" w:hint="eastAsia"/>
                <w:color w:val="000000"/>
                <w:kern w:val="0"/>
                <w:sz w:val="28"/>
                <w:szCs w:val="28"/>
              </w:rPr>
              <w:t>按鍵和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Darken</w:t>
            </w:r>
            <w:r>
              <w:rPr>
                <w:rFonts w:ascii="Times New Roman" w:hAnsi="Times New Roman" w:cs="新細明體" w:hint="eastAsia"/>
                <w:color w:val="000000"/>
                <w:kern w:val="0"/>
                <w:sz w:val="28"/>
                <w:szCs w:val="28"/>
              </w:rPr>
              <w:t>按鍵去彈跳</w:t>
            </w:r>
          </w:p>
        </w:tc>
      </w:tr>
    </w:tbl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Pr="00840A8F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 w:rsidRPr="00840A8F">
        <w:rPr>
          <w:rFonts w:ascii="Times New Roman" w:hAnsi="Times New Roman" w:cs="Times New Roman"/>
          <w:color w:val="000000"/>
          <w:kern w:val="0"/>
          <w:sz w:val="28"/>
          <w:szCs w:val="28"/>
        </w:rPr>
        <w:t>Table 6-3-1 System setting subsystem</w:t>
      </w:r>
    </w:p>
    <w:tbl>
      <w:tblPr>
        <w:tblW w:w="0" w:type="auto"/>
        <w:tblInd w:w="-106" w:type="dxa"/>
        <w:tblLayout w:type="fixed"/>
        <w:tblLook w:val="0000"/>
      </w:tblPr>
      <w:tblGrid>
        <w:gridCol w:w="3830"/>
        <w:gridCol w:w="3830"/>
      </w:tblGrid>
      <w:tr w:rsidR="00BF3234" w:rsidRPr="00840A8F">
        <w:tblPrEx>
          <w:tblCellMar>
            <w:top w:w="0" w:type="dxa"/>
            <w:bottom w:w="0" w:type="dxa"/>
          </w:tblCellMar>
        </w:tblPrEx>
        <w:trPr>
          <w:trHeight w:val="125"/>
        </w:trPr>
        <w:tc>
          <w:tcPr>
            <w:tcW w:w="3830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</w:rPr>
              <w:t xml:space="preserve">SRS ID </w:t>
            </w:r>
          </w:p>
        </w:tc>
        <w:tc>
          <w:tcPr>
            <w:tcW w:w="3830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</w:rPr>
              <w:t xml:space="preserve">Descriptions </w:t>
            </w:r>
          </w:p>
        </w:tc>
      </w:tr>
      <w:tr w:rsidR="00BF3234" w:rsidRPr="00840A8F">
        <w:tblPrEx>
          <w:tblCellMar>
            <w:top w:w="0" w:type="dxa"/>
            <w:bottom w:w="0" w:type="dxa"/>
          </w:tblCellMar>
        </w:tblPrEx>
        <w:trPr>
          <w:trHeight w:val="318"/>
        </w:trPr>
        <w:tc>
          <w:tcPr>
            <w:tcW w:w="3830" w:type="dxa"/>
          </w:tcPr>
          <w:p w:rsidR="00BF3234" w:rsidRPr="00840A8F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SRS_EH_IE_0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3</w:t>
            </w:r>
          </w:p>
        </w:tc>
        <w:tc>
          <w:tcPr>
            <w:tcW w:w="3830" w:type="dxa"/>
          </w:tcPr>
          <w:p w:rsidR="00BF3234" w:rsidRPr="00840A8F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IE connection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de-bounce</w:t>
            </w: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. </w:t>
            </w:r>
          </w:p>
        </w:tc>
      </w:tr>
      <w:tr w:rsidR="00BF3234" w:rsidRPr="00840A8F" w:rsidTr="00E11118">
        <w:tblPrEx>
          <w:tblCellMar>
            <w:top w:w="0" w:type="dxa"/>
            <w:bottom w:w="0" w:type="dxa"/>
          </w:tblCellMar>
        </w:tblPrEx>
        <w:trPr>
          <w:trHeight w:val="317"/>
        </w:trPr>
        <w:tc>
          <w:tcPr>
            <w:tcW w:w="3830" w:type="dxa"/>
          </w:tcPr>
          <w:p w:rsidR="00BF3234" w:rsidRPr="00840A8F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SRS_EH_BUTTON_0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2</w:t>
            </w: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</w:p>
        </w:tc>
        <w:tc>
          <w:tcPr>
            <w:tcW w:w="3830" w:type="dxa"/>
          </w:tcPr>
          <w:p w:rsidR="00BF3234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00840A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START button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de-bounce.</w:t>
            </w:r>
          </w:p>
          <w:p w:rsidR="00BF3234" w:rsidRPr="00840A8F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</w:p>
        </w:tc>
      </w:tr>
      <w:tr w:rsidR="00BF3234" w:rsidRPr="00840A8F">
        <w:tblPrEx>
          <w:tblCellMar>
            <w:top w:w="0" w:type="dxa"/>
            <w:bottom w:w="0" w:type="dxa"/>
          </w:tblCellMar>
        </w:tblPrEx>
        <w:trPr>
          <w:trHeight w:val="317"/>
        </w:trPr>
        <w:tc>
          <w:tcPr>
            <w:tcW w:w="3830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830" w:type="dxa"/>
          </w:tcPr>
          <w:p w:rsidR="00BF3234" w:rsidRPr="00840A8F" w:rsidRDefault="00BF3234" w:rsidP="00840A8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</w:p>
        </w:tc>
      </w:tr>
    </w:tbl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F551C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Pr="00C062CF" w:rsidRDefault="00BF3234" w:rsidP="00C062C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新細明體" w:hint="eastAsia"/>
          <w:b/>
          <w:bCs/>
          <w:color w:val="FF0000"/>
        </w:rPr>
        <w:t>要修改的檔案：</w:t>
      </w:r>
    </w:p>
    <w:p w:rsidR="00BF3234" w:rsidRPr="00C062CF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  <w:t>5_SDS_02_00_20200712Final.pdf</w:t>
      </w: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 w:rsidRPr="00DB2696">
        <w:rPr>
          <w:rFonts w:ascii="Times New Roman" w:hAnsi="Times New Roman" w:cs="Times New Roman"/>
          <w:color w:val="000000"/>
          <w:kern w:val="0"/>
          <w:sz w:val="28"/>
          <w:szCs w:val="28"/>
        </w:rPr>
        <w:t>Table 4-2-4 Function description of Brighten control module</w:t>
      </w:r>
    </w:p>
    <w:tbl>
      <w:tblPr>
        <w:tblW w:w="0" w:type="auto"/>
        <w:tblInd w:w="-106" w:type="dxa"/>
        <w:tblLayout w:type="fixed"/>
        <w:tblLook w:val="0000"/>
      </w:tblPr>
      <w:tblGrid>
        <w:gridCol w:w="2739"/>
        <w:gridCol w:w="2739"/>
        <w:gridCol w:w="2739"/>
      </w:tblGrid>
      <w:tr w:rsidR="00BF3234" w:rsidRPr="00DB2696">
        <w:tblPrEx>
          <w:tblCellMar>
            <w:top w:w="0" w:type="dxa"/>
            <w:bottom w:w="0" w:type="dxa"/>
          </w:tblCellMar>
        </w:tblPrEx>
        <w:trPr>
          <w:trHeight w:val="107"/>
        </w:trPr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2696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SDS ID </w:t>
            </w:r>
          </w:p>
        </w:tc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2696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Function Name </w:t>
            </w:r>
          </w:p>
        </w:tc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2696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</w:tr>
      <w:tr w:rsidR="00BF3234" w:rsidRPr="00DB2696">
        <w:tblPrEx>
          <w:tblCellMar>
            <w:top w:w="0" w:type="dxa"/>
            <w:bottom w:w="0" w:type="dxa"/>
          </w:tblCellMar>
        </w:tblPrEx>
        <w:trPr>
          <w:trHeight w:val="1479"/>
        </w:trPr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2696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SDS_SS_BRIGHT_0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</w:t>
            </w:r>
          </w:p>
        </w:tc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check_push_button_brighten_darken();</w:t>
            </w:r>
          </w:p>
        </w:tc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Push Brighten and Darken Button, the IE System will response correctly. Check correct push button behavior for Brighten and Darken Button.</w:t>
            </w:r>
          </w:p>
        </w:tc>
      </w:tr>
      <w:tr w:rsidR="00BF3234" w:rsidRPr="00DB2696">
        <w:tblPrEx>
          <w:tblCellMar>
            <w:top w:w="0" w:type="dxa"/>
            <w:bottom w:w="0" w:type="dxa"/>
          </w:tblCellMar>
        </w:tblPrEx>
        <w:trPr>
          <w:trHeight w:val="1479"/>
        </w:trPr>
        <w:tc>
          <w:tcPr>
            <w:tcW w:w="2739" w:type="dxa"/>
          </w:tcPr>
          <w:p w:rsidR="00BF3234" w:rsidRDefault="00BF3234" w:rsidP="00B17AB2">
            <w:pPr>
              <w:pStyle w:val="Default"/>
              <w:rPr>
                <w:rFonts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SDS_SS_METERING_05 </w:t>
            </w:r>
          </w:p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2739" w:type="dxa"/>
          </w:tcPr>
          <w:p w:rsidR="00BF3234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check_push_button_metering();</w:t>
            </w:r>
          </w:p>
        </w:tc>
        <w:tc>
          <w:tcPr>
            <w:tcW w:w="2739" w:type="dxa"/>
          </w:tcPr>
          <w:p w:rsidR="00BF3234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Push Metering Button, the IE System will response correctly. Check correct push button behavior for Metering Button.</w:t>
            </w:r>
          </w:p>
        </w:tc>
      </w:tr>
      <w:tr w:rsidR="00BF3234" w:rsidRPr="00DB2696">
        <w:tblPrEx>
          <w:tblCellMar>
            <w:top w:w="0" w:type="dxa"/>
            <w:bottom w:w="0" w:type="dxa"/>
          </w:tblCellMar>
        </w:tblPrEx>
        <w:trPr>
          <w:trHeight w:val="1479"/>
        </w:trPr>
        <w:tc>
          <w:tcPr>
            <w:tcW w:w="2739" w:type="dxa"/>
          </w:tcPr>
          <w:p w:rsidR="00BF3234" w:rsidRPr="00DB2696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2739" w:type="dxa"/>
          </w:tcPr>
          <w:p w:rsidR="00BF3234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2739" w:type="dxa"/>
          </w:tcPr>
          <w:p w:rsidR="00BF3234" w:rsidRDefault="00BF3234" w:rsidP="00DB26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  <w:r>
        <w:rPr>
          <w:sz w:val="28"/>
          <w:szCs w:val="28"/>
        </w:rPr>
        <w:t>Table 5-2-1 Function description of Smart mode button check module</w:t>
      </w:r>
    </w:p>
    <w:tbl>
      <w:tblPr>
        <w:tblW w:w="0" w:type="auto"/>
        <w:tblInd w:w="-106" w:type="dxa"/>
        <w:tblLayout w:type="fixed"/>
        <w:tblLook w:val="0000"/>
      </w:tblPr>
      <w:tblGrid>
        <w:gridCol w:w="2748"/>
        <w:gridCol w:w="2748"/>
        <w:gridCol w:w="2748"/>
      </w:tblGrid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107"/>
        </w:trPr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SDS ID 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Function Name 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</w:tr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1088"/>
        </w:trPr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SDS_DI_SMART_0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</w:t>
            </w: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check_push_button_smart();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Push Smart Button, the IE System will response correctly. Check correct push button behavior for Smart Button.</w:t>
            </w:r>
          </w:p>
        </w:tc>
      </w:tr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911"/>
        </w:trPr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Pr="00B17AB2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sz w:val="28"/>
          <w:szCs w:val="28"/>
        </w:rPr>
        <w:t>Table 5-2-2 Function description of Pedal check module</w:t>
      </w:r>
    </w:p>
    <w:tbl>
      <w:tblPr>
        <w:tblW w:w="0" w:type="auto"/>
        <w:tblInd w:w="-106" w:type="dxa"/>
        <w:tblLayout w:type="fixed"/>
        <w:tblLook w:val="0000"/>
      </w:tblPr>
      <w:tblGrid>
        <w:gridCol w:w="2748"/>
        <w:gridCol w:w="2748"/>
        <w:gridCol w:w="2748"/>
      </w:tblGrid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107"/>
        </w:trPr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SDS ID 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Function Name 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</w:tr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589"/>
        </w:trPr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SDS_DI_Pedal_0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check_pedal_signal();</w:t>
            </w:r>
          </w:p>
        </w:tc>
        <w:tc>
          <w:tcPr>
            <w:tcW w:w="2748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Push Pedal, the IE System will response correctly. Check correct push button behavior for Pedal.</w:t>
            </w: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  <w:r>
        <w:rPr>
          <w:sz w:val="28"/>
          <w:szCs w:val="28"/>
        </w:rPr>
        <w:t>Table 6-2-1 Function description of IE connect check module</w:t>
      </w:r>
    </w:p>
    <w:tbl>
      <w:tblPr>
        <w:tblW w:w="0" w:type="auto"/>
        <w:tblInd w:w="-106" w:type="dxa"/>
        <w:tblLayout w:type="fixed"/>
        <w:tblLook w:val="0000"/>
      </w:tblPr>
      <w:tblGrid>
        <w:gridCol w:w="2721"/>
        <w:gridCol w:w="2721"/>
        <w:gridCol w:w="2721"/>
      </w:tblGrid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107"/>
        </w:trPr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SDS ID </w:t>
            </w:r>
          </w:p>
        </w:tc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Function Name </w:t>
            </w:r>
          </w:p>
        </w:tc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</w:tr>
      <w:tr w:rsidR="00BF3234" w:rsidRPr="00B17AB2">
        <w:tblPrEx>
          <w:tblCellMar>
            <w:top w:w="0" w:type="dxa"/>
            <w:bottom w:w="0" w:type="dxa"/>
          </w:tblCellMar>
        </w:tblPrEx>
        <w:trPr>
          <w:trHeight w:val="1388"/>
        </w:trPr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SDS_CE_IE_0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2</w:t>
            </w: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</w:t>
            </w:r>
          </w:p>
        </w:tc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</w:t>
            </w: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_dongle_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status</w:t>
            </w:r>
            <w:r w:rsidRPr="00B17AB2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(); </w:t>
            </w:r>
          </w:p>
        </w:tc>
        <w:tc>
          <w:tcPr>
            <w:tcW w:w="2721" w:type="dxa"/>
          </w:tcPr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When IE exists, read dongle status will get IE status. When IE is initialized OK, hardware will send a dongle OK status to IE system.</w:t>
            </w:r>
          </w:p>
          <w:p w:rsidR="00BF3234" w:rsidRPr="00B17AB2" w:rsidRDefault="00BF3234" w:rsidP="00B17AB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  <w:r>
        <w:rPr>
          <w:sz w:val="28"/>
          <w:szCs w:val="28"/>
        </w:rPr>
        <w:t>Table 6-2-4 Function description of START button check module</w:t>
      </w:r>
    </w:p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tbl>
      <w:tblPr>
        <w:tblW w:w="0" w:type="auto"/>
        <w:tblInd w:w="-106" w:type="dxa"/>
        <w:tblLayout w:type="fixed"/>
        <w:tblLook w:val="0000"/>
      </w:tblPr>
      <w:tblGrid>
        <w:gridCol w:w="2757"/>
        <w:gridCol w:w="2757"/>
        <w:gridCol w:w="2757"/>
      </w:tblGrid>
      <w:tr w:rsidR="00BF3234" w:rsidRPr="0044452C">
        <w:tblPrEx>
          <w:tblCellMar>
            <w:top w:w="0" w:type="dxa"/>
            <w:bottom w:w="0" w:type="dxa"/>
          </w:tblCellMar>
        </w:tblPrEx>
        <w:trPr>
          <w:trHeight w:val="107"/>
        </w:trPr>
        <w:tc>
          <w:tcPr>
            <w:tcW w:w="2757" w:type="dxa"/>
          </w:tcPr>
          <w:p w:rsidR="00BF3234" w:rsidRPr="0044452C" w:rsidRDefault="00BF3234" w:rsidP="004445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44452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SDS ID </w:t>
            </w:r>
          </w:p>
        </w:tc>
        <w:tc>
          <w:tcPr>
            <w:tcW w:w="2757" w:type="dxa"/>
          </w:tcPr>
          <w:p w:rsidR="00BF3234" w:rsidRPr="0044452C" w:rsidRDefault="00BF3234" w:rsidP="004445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44452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Function Name </w:t>
            </w:r>
          </w:p>
        </w:tc>
        <w:tc>
          <w:tcPr>
            <w:tcW w:w="2757" w:type="dxa"/>
          </w:tcPr>
          <w:p w:rsidR="00BF3234" w:rsidRPr="0044452C" w:rsidRDefault="00BF3234" w:rsidP="004445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44452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</w:tr>
      <w:tr w:rsidR="00BF3234" w:rsidRPr="0044452C">
        <w:tblPrEx>
          <w:tblCellMar>
            <w:top w:w="0" w:type="dxa"/>
            <w:bottom w:w="0" w:type="dxa"/>
          </w:tblCellMar>
        </w:tblPrEx>
        <w:trPr>
          <w:trHeight w:val="589"/>
        </w:trPr>
        <w:tc>
          <w:tcPr>
            <w:tcW w:w="2757" w:type="dxa"/>
          </w:tcPr>
          <w:p w:rsidR="00BF3234" w:rsidRPr="0044452C" w:rsidRDefault="00BF3234" w:rsidP="004445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44452C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SDS_UE_START_0</w:t>
            </w: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3</w:t>
            </w:r>
            <w:r w:rsidRPr="0044452C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 xml:space="preserve"> </w:t>
            </w:r>
          </w:p>
        </w:tc>
        <w:tc>
          <w:tcPr>
            <w:tcW w:w="2757" w:type="dxa"/>
          </w:tcPr>
          <w:p w:rsidR="00BF3234" w:rsidRPr="00DB2696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check_push_button_start();</w:t>
            </w:r>
          </w:p>
        </w:tc>
        <w:tc>
          <w:tcPr>
            <w:tcW w:w="2757" w:type="dxa"/>
          </w:tcPr>
          <w:p w:rsidR="00BF3234" w:rsidRPr="00DB2696" w:rsidRDefault="00BF3234" w:rsidP="00E1111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Push Start Button, the IE System will response correctly. Check correct push button behavior for Start Button.</w:t>
            </w: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Pr="00C062CF" w:rsidRDefault="00BF3234" w:rsidP="00C062C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新細明體" w:hint="eastAsia"/>
          <w:b/>
          <w:bCs/>
          <w:color w:val="FF0000"/>
        </w:rPr>
        <w:t>要修改的檔案：</w:t>
      </w:r>
    </w:p>
    <w:p w:rsidR="00BF3234" w:rsidRPr="00C062CF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</w:pPr>
      <w:r w:rsidRPr="00C062CF">
        <w:rPr>
          <w:rFonts w:ascii="Times New Roman" w:hAnsi="Times New Roman" w:cs="Times New Roman"/>
          <w:b/>
          <w:bCs/>
          <w:color w:val="FF0000"/>
          <w:kern w:val="0"/>
          <w:sz w:val="32"/>
          <w:szCs w:val="32"/>
        </w:rPr>
        <w:t>6_SVVT_02_00_20200712Final.pdf</w:t>
      </w:r>
    </w:p>
    <w:p w:rsidR="00BF3234" w:rsidRPr="00C062CF" w:rsidRDefault="00BF3234" w:rsidP="00840A8F">
      <w:pPr>
        <w:autoSpaceDE w:val="0"/>
        <w:autoSpaceDN w:val="0"/>
        <w:adjustRightInd w:val="0"/>
        <w:rPr>
          <w:rFonts w:cs="Times New Roman"/>
          <w:b/>
          <w:bCs/>
          <w:sz w:val="28"/>
          <w:szCs w:val="28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cs="Times New Roman"/>
          <w:sz w:val="28"/>
          <w:szCs w:val="28"/>
        </w:rPr>
      </w:pPr>
      <w:r>
        <w:rPr>
          <w:sz w:val="28"/>
          <w:szCs w:val="28"/>
        </w:rPr>
        <w:t>Table 2-1Unit test case of IE system</w:t>
      </w:r>
    </w:p>
    <w:tbl>
      <w:tblPr>
        <w:tblW w:w="0" w:type="auto"/>
        <w:tblInd w:w="-106" w:type="dxa"/>
        <w:tblLayout w:type="fixed"/>
        <w:tblLook w:val="0000"/>
      </w:tblPr>
      <w:tblGrid>
        <w:gridCol w:w="2768"/>
        <w:gridCol w:w="4180"/>
        <w:gridCol w:w="1356"/>
      </w:tblGrid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SVVT ID 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Description 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3"/>
                <w:szCs w:val="23"/>
              </w:rPr>
              <w:t xml:space="preserve">Pass(P)/ Fail(F) </w:t>
            </w:r>
          </w:p>
        </w:tc>
      </w:tr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sz w:val="23"/>
                <w:szCs w:val="23"/>
              </w:rPr>
              <w:t>SVVT_UNIT_SS_BRIGHT_03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Push Button de-bounce function for Brighten and Darken Button.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sz w:val="23"/>
                <w:szCs w:val="23"/>
              </w:rPr>
              <w:t>SVVT_UNIT_SS_METERING_05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Push Button de-bounce function for Metering Button.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sz w:val="23"/>
                <w:szCs w:val="23"/>
              </w:rPr>
              <w:t>SVVT_UNIT_DI_SMART_03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Push Button de-bounce function for Smart Button.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t>SVVT_UNIT_DI_Pedal_03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Pedal de-bounce function.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 w:rsidT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sz w:val="23"/>
                <w:szCs w:val="23"/>
              </w:rPr>
              <w:t>SVVT_UNIT_CE_IE_02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IE de-bounce function.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Default="00BF3234" w:rsidP="00DB3E1D">
            <w:pPr>
              <w:pStyle w:val="Default"/>
              <w:rPr>
                <w:rFonts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SVVT_UNIT_UE_START_03</w:t>
            </w: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Test Push Button de-bounce function for Start Button.</w:t>
            </w: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  <w:r w:rsidRPr="00DB3E1D"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  <w:t>P</w:t>
            </w:r>
          </w:p>
        </w:tc>
      </w:tr>
      <w:tr w:rsidR="00BF3234" w:rsidRPr="00DB3E1D">
        <w:tblPrEx>
          <w:tblCellMar>
            <w:top w:w="0" w:type="dxa"/>
            <w:bottom w:w="0" w:type="dxa"/>
          </w:tblCellMar>
        </w:tblPrEx>
        <w:trPr>
          <w:trHeight w:val="429"/>
        </w:trPr>
        <w:tc>
          <w:tcPr>
            <w:tcW w:w="2768" w:type="dxa"/>
          </w:tcPr>
          <w:p w:rsidR="00BF3234" w:rsidRDefault="00BF3234" w:rsidP="00DB3E1D">
            <w:pPr>
              <w:pStyle w:val="Default"/>
              <w:rPr>
                <w:rFonts w:cs="Times New Roman"/>
                <w:sz w:val="23"/>
                <w:szCs w:val="23"/>
              </w:rPr>
            </w:pPr>
          </w:p>
        </w:tc>
        <w:tc>
          <w:tcPr>
            <w:tcW w:w="4180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  <w:tc>
          <w:tcPr>
            <w:tcW w:w="1356" w:type="dxa"/>
          </w:tcPr>
          <w:p w:rsidR="00BF3234" w:rsidRPr="00DB3E1D" w:rsidRDefault="00BF3234" w:rsidP="00DB3E1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kern w:val="0"/>
                <w:sz w:val="23"/>
                <w:szCs w:val="23"/>
              </w:rPr>
            </w:pPr>
          </w:p>
        </w:tc>
      </w:tr>
    </w:tbl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840A8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32"/>
          <w:szCs w:val="32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  <w:r>
        <w:rPr>
          <w:rFonts w:ascii="Times New Roman" w:hAnsi="Times New Roman" w:cs="新細明體" w:hint="eastAsia"/>
          <w:color w:val="0000CC"/>
        </w:rPr>
        <w:t>軟體風險管理測試結果</w:t>
      </w:r>
    </w:p>
    <w:tbl>
      <w:tblPr>
        <w:tblW w:w="5386" w:type="pct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1439"/>
        <w:gridCol w:w="7201"/>
        <w:gridCol w:w="540"/>
      </w:tblGrid>
      <w:tr w:rsidR="00BF3234" w:rsidRPr="00B32520" w:rsidTr="00E11118">
        <w:trPr>
          <w:trHeight w:val="20"/>
          <w:tblHeader/>
        </w:trPr>
        <w:tc>
          <w:tcPr>
            <w:tcW w:w="784" w:type="pct"/>
            <w:shd w:val="clear" w:color="auto" w:fill="BFBFBF"/>
            <w:vAlign w:val="center"/>
          </w:tcPr>
          <w:p w:rsidR="00BF3234" w:rsidRPr="00965B72" w:rsidRDefault="00BF3234" w:rsidP="00E11118">
            <w:pPr>
              <w:pStyle w:val="Default"/>
              <w:jc w:val="both"/>
              <w:rPr>
                <w:rFonts w:cs="Times New Roman"/>
                <w:sz w:val="23"/>
                <w:szCs w:val="23"/>
              </w:rPr>
            </w:pPr>
            <w:r>
              <w:t>SRC ID</w:t>
            </w:r>
          </w:p>
        </w:tc>
        <w:tc>
          <w:tcPr>
            <w:tcW w:w="3922" w:type="pct"/>
            <w:shd w:val="clear" w:color="auto" w:fill="BFBFBF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測試結果</w:t>
            </w:r>
          </w:p>
        </w:tc>
        <w:tc>
          <w:tcPr>
            <w:tcW w:w="294" w:type="pct"/>
            <w:shd w:val="clear" w:color="auto" w:fill="BFBFBF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Pass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(P)</w:t>
            </w:r>
            <w:r w:rsidRPr="00B32520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/Fail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(F)</w:t>
            </w:r>
          </w:p>
        </w:tc>
      </w:tr>
      <w:tr w:rsidR="00BF3234" w:rsidRPr="00B32520" w:rsidTr="00E11118">
        <w:trPr>
          <w:trHeight w:val="20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SRC_IE_R1</w:t>
            </w:r>
          </w:p>
        </w:tc>
        <w:tc>
          <w:tcPr>
            <w:tcW w:w="3922" w:type="pct"/>
          </w:tcPr>
          <w:p w:rsidR="00BF3234" w:rsidRDefault="00BF3234" w:rsidP="00BF3234">
            <w:pPr>
              <w:pStyle w:val="Default"/>
              <w:ind w:leftChars="-35" w:left="31680" w:rightChars="-45" w:right="31680"/>
              <w:rPr>
                <w:rFonts w:ascii="Times New Roman" w:hAnsi="Times New Roman" w:cs="Times New Roman"/>
              </w:rPr>
            </w:pPr>
            <w:r w:rsidRPr="001D5D66">
              <w:rPr>
                <w:rFonts w:ascii="Times New Roman" w:hAnsi="Times New Roman" w:cs="Times New Roman"/>
              </w:rPr>
              <w:t>IE</w:t>
            </w:r>
            <w:r w:rsidRPr="001D5D66">
              <w:rPr>
                <w:rFonts w:ascii="Times New Roman" w:hAnsi="Times New Roman" w:cs="新細明體" w:hint="eastAsia"/>
              </w:rPr>
              <w:t>彈跳處理</w:t>
            </w:r>
          </w:p>
          <w:p w:rsidR="00BF3234" w:rsidRPr="00CB5D39" w:rsidRDefault="00BF3234" w:rsidP="00BF3234">
            <w:pPr>
              <w:pStyle w:val="Default"/>
              <w:ind w:leftChars="-35" w:left="31680" w:rightChars="-45" w:right="31680"/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cs="新細明體" w:hint="eastAsia"/>
              </w:rPr>
              <w:t>多次差拔</w:t>
            </w:r>
            <w:r>
              <w:t>IE</w:t>
            </w:r>
            <w:r>
              <w:rPr>
                <w:rFonts w:cs="新細明體" w:hint="eastAsia"/>
              </w:rPr>
              <w:t>，皆能顯示出正常畫面。使用舊的方法，有機會出現畫面錯誤，如下：</w:t>
            </w:r>
          </w:p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73" type="#_x0000_t75" style="position:absolute;left:0;text-align:left;margin-left:12.85pt;margin-top:14.3pt;width:340pt;height:191pt;z-index:-251634688">
                  <v:imagedata r:id="rId39" o:title=""/>
                  <w10:wrap type="square"/>
                </v:shape>
              </w:pic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 w:rsidTr="00E11118">
        <w:trPr>
          <w:trHeight w:val="265"/>
          <w:tblHeader/>
        </w:trPr>
        <w:tc>
          <w:tcPr>
            <w:tcW w:w="78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cs="Times New Roman"/>
                <w:sz w:val="23"/>
                <w:szCs w:val="23"/>
              </w:rPr>
            </w:pPr>
          </w:p>
        </w:tc>
        <w:tc>
          <w:tcPr>
            <w:tcW w:w="3922" w:type="pct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</w:tr>
      <w:tr w:rsidR="00BF3234" w:rsidRPr="00B32520" w:rsidTr="00E11118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SRC_IE_R2</w:t>
            </w:r>
          </w:p>
        </w:tc>
        <w:tc>
          <w:tcPr>
            <w:tcW w:w="3922" w:type="pct"/>
          </w:tcPr>
          <w:p w:rsidR="00BF3234" w:rsidRPr="00CB5D39" w:rsidRDefault="00BF3234" w:rsidP="00BF3234">
            <w:pPr>
              <w:pStyle w:val="Default"/>
              <w:ind w:leftChars="-35" w:left="31680" w:rightChars="-45" w:right="31680"/>
              <w:rPr>
                <w:rFonts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sz w:val="20"/>
                <w:szCs w:val="20"/>
              </w:rPr>
              <w:t>測試</w:t>
            </w:r>
            <w:r w:rsidRPr="0074046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IE</w:t>
            </w:r>
            <w:r w:rsidRPr="00740467">
              <w:rPr>
                <w:rFonts w:ascii="Times New Roman" w:hAnsi="Times New Roman" w:cs="新細明體" w:hint="eastAsia"/>
                <w:b/>
                <w:bCs/>
                <w:sz w:val="20"/>
                <w:szCs w:val="20"/>
              </w:rPr>
              <w:t>初始化與</w:t>
            </w:r>
            <w:r w:rsidRPr="0074046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IE System</w:t>
            </w:r>
            <w:r w:rsidRPr="00740467">
              <w:rPr>
                <w:rFonts w:ascii="Times New Roman" w:hAnsi="Times New Roman" w:cs="新細明體" w:hint="eastAsia"/>
                <w:b/>
                <w:bCs/>
                <w:sz w:val="20"/>
                <w:szCs w:val="20"/>
              </w:rPr>
              <w:t>之</w:t>
            </w:r>
            <w:r w:rsidRPr="0074046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polling mode</w:t>
            </w:r>
            <w:r w:rsidRPr="00740467">
              <w:rPr>
                <w:rFonts w:ascii="Times New Roman" w:hAnsi="Times New Roman" w:cs="新細明體" w:hint="eastAsia"/>
                <w:b/>
                <w:bCs/>
                <w:sz w:val="20"/>
                <w:szCs w:val="20"/>
              </w:rPr>
              <w:t>衝突問題</w:t>
            </w:r>
            <w:r>
              <w:rPr>
                <w:rFonts w:ascii="Times New Roman" w:hAnsi="Times New Roman" w:cs="新細明體" w:hint="eastAsia"/>
                <w:b/>
                <w:bCs/>
                <w:sz w:val="20"/>
                <w:szCs w:val="20"/>
              </w:rPr>
              <w:t>。</w:t>
            </w:r>
            <w:r>
              <w:rPr>
                <w:rFonts w:cs="新細明體" w:hint="eastAsia"/>
              </w:rPr>
              <w:t>多次差拔</w:t>
            </w:r>
            <w:r>
              <w:t>IE</w:t>
            </w:r>
            <w:r>
              <w:rPr>
                <w:rFonts w:cs="新細明體" w:hint="eastAsia"/>
              </w:rPr>
              <w:t>，皆能顯示出正常畫面。使用舊的方法，有機會出現畫面錯誤，如下：</w:t>
            </w:r>
          </w:p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74" type="#_x0000_t75" style="position:absolute;left:0;text-align:left;margin-left:.25pt;margin-top:12.4pt;width:340pt;height:191pt;z-index:251682816">
                  <v:imagedata r:id="rId42" o:title=""/>
                  <w10:wrap type="square"/>
                </v:shape>
              </w:pict>
            </w:r>
          </w:p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294" w:type="pct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 w:rsidTr="00E11118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jc w:val="both"/>
              <w:rPr>
                <w:rFonts w:cs="Times New Roman"/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SRC_IE_R</w:t>
            </w:r>
            <w:r>
              <w:rPr>
                <w:sz w:val="23"/>
                <w:szCs w:val="23"/>
              </w:rPr>
              <w:t>3</w:t>
            </w:r>
          </w:p>
        </w:tc>
        <w:tc>
          <w:tcPr>
            <w:tcW w:w="3922" w:type="pct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</w:p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 System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發命令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給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，要做位元檢查。發命令時多傳一個校驗和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(check-sum)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，若傳輸問題導致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收到錯誤的校驗和時，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IE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就不執行此錯誤命令，如此可以確保影像正確。若是沒有做位元檢查，有可能出下如下畫面：</w:t>
            </w:r>
          </w:p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noProof/>
              </w:rPr>
              <w:pict>
                <v:shape id="_x0000_s1075" type="#_x0000_t75" style="position:absolute;left:0;text-align:left;margin-left:3.85pt;margin-top:7.3pt;width:340pt;height:191pt;z-index:251680768">
                  <v:imagedata r:id="rId41" o:title=""/>
                  <w10:wrap type="square"/>
                </v:shape>
              </w:pict>
            </w: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 w:rsidTr="00E11118">
        <w:trPr>
          <w:trHeight w:val="265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SRC_DI_SMART_R1</w:t>
            </w:r>
          </w:p>
        </w:tc>
        <w:tc>
          <w:tcPr>
            <w:tcW w:w="3922" w:type="pct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740467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 Mode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Smart Mode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 w:rsidTr="00E11118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SRC_DI_S</w:t>
            </w:r>
            <w:r>
              <w:rPr>
                <w:sz w:val="23"/>
                <w:szCs w:val="23"/>
              </w:rPr>
              <w:t>TART</w:t>
            </w:r>
            <w:r w:rsidRPr="00370E98">
              <w:rPr>
                <w:sz w:val="23"/>
                <w:szCs w:val="23"/>
              </w:rPr>
              <w:t>_R1</w:t>
            </w:r>
          </w:p>
        </w:tc>
        <w:tc>
          <w:tcPr>
            <w:tcW w:w="3922" w:type="pct"/>
          </w:tcPr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 w:rsidRPr="00740467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tart</w:t>
            </w:r>
            <w:r w:rsidRPr="00740467"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 xml:space="preserve"> Mode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Pr="00740467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Start Mode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 w:rsidTr="00E11118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SRC_SS_BRIGHT_R1</w:t>
            </w:r>
          </w:p>
        </w:tc>
        <w:tc>
          <w:tcPr>
            <w:tcW w:w="3922" w:type="pct"/>
          </w:tcPr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Brighten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Pr="00B32520" w:rsidRDefault="00BF3234" w:rsidP="00740467">
            <w:pPr>
              <w:widowControl/>
              <w:spacing w:line="320" w:lineRule="exact"/>
              <w:jc w:val="both"/>
              <w:rPr>
                <w:rFonts w:ascii="新細明體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Brighten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Pr="00B32520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SRC_SS_DARK_R1</w:t>
            </w:r>
          </w:p>
        </w:tc>
        <w:tc>
          <w:tcPr>
            <w:tcW w:w="3922" w:type="pct"/>
          </w:tcPr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Darken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新細明體" w:cs="新細明體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Darken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SRC_SS_METER_R1</w:t>
            </w:r>
          </w:p>
        </w:tc>
        <w:tc>
          <w:tcPr>
            <w:tcW w:w="3922" w:type="pct"/>
          </w:tcPr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新細明體" w:cs="新細明體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Metering</w:t>
            </w: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  <w:tr w:rsidR="00BF3234" w:rsidRPr="00B32520">
        <w:trPr>
          <w:trHeight w:val="299"/>
          <w:tblHeader/>
        </w:trPr>
        <w:tc>
          <w:tcPr>
            <w:tcW w:w="784" w:type="pct"/>
            <w:vAlign w:val="center"/>
          </w:tcPr>
          <w:p w:rsidR="00BF3234" w:rsidRPr="00370E98" w:rsidRDefault="00BF3234" w:rsidP="00E11118">
            <w:pPr>
              <w:widowControl/>
              <w:spacing w:line="320" w:lineRule="exact"/>
              <w:jc w:val="both"/>
              <w:rPr>
                <w:sz w:val="23"/>
                <w:szCs w:val="23"/>
              </w:rPr>
            </w:pPr>
            <w:r w:rsidRPr="00370E98">
              <w:rPr>
                <w:sz w:val="23"/>
                <w:szCs w:val="23"/>
              </w:rPr>
              <w:t>SRC_DI_Pedal_R1</w:t>
            </w:r>
          </w:p>
        </w:tc>
        <w:tc>
          <w:tcPr>
            <w:tcW w:w="3922" w:type="pct"/>
          </w:tcPr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踏板</w:t>
            </w:r>
            <w:r w:rsidRPr="00740467"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按鍵彈跳處理</w:t>
            </w:r>
          </w:p>
          <w:p w:rsidR="00BF3234" w:rsidRDefault="00BF3234" w:rsidP="00740467">
            <w:pPr>
              <w:widowControl/>
              <w:spacing w:line="320" w:lineRule="exact"/>
              <w:jc w:val="both"/>
              <w:rPr>
                <w:rFonts w:ascii="新細明體" w:cs="新細明體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新細明體" w:hint="eastAsia"/>
                <w:b/>
                <w:bCs/>
                <w:kern w:val="0"/>
                <w:sz w:val="20"/>
                <w:szCs w:val="20"/>
              </w:rPr>
              <w:t>按下踏板後，只會做一個按鍵動作，確實有避免掉彈跳問題。</w:t>
            </w:r>
          </w:p>
        </w:tc>
        <w:tc>
          <w:tcPr>
            <w:tcW w:w="294" w:type="pct"/>
            <w:vAlign w:val="center"/>
          </w:tcPr>
          <w:p w:rsidR="00BF3234" w:rsidRDefault="00BF3234" w:rsidP="00E11118">
            <w:pPr>
              <w:widowControl/>
              <w:spacing w:line="320" w:lineRule="exact"/>
              <w:jc w:val="both"/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kern w:val="0"/>
                <w:sz w:val="20"/>
                <w:szCs w:val="20"/>
              </w:rPr>
              <w:t>P</w:t>
            </w:r>
          </w:p>
        </w:tc>
      </w:tr>
    </w:tbl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p w:rsidR="00BF3234" w:rsidRDefault="00BF3234" w:rsidP="00370E98">
      <w:pPr>
        <w:autoSpaceDE w:val="0"/>
        <w:autoSpaceDN w:val="0"/>
        <w:adjustRightInd w:val="0"/>
        <w:rPr>
          <w:rFonts w:ascii="Times New Roman" w:hAnsi="Times New Roman" w:cs="Times New Roman"/>
          <w:color w:val="0000CC"/>
        </w:rPr>
      </w:pPr>
    </w:p>
    <w:sectPr w:rsidR="00BF3234" w:rsidSect="005529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F3234" w:rsidRDefault="00BF3234" w:rsidP="009F4B83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BF3234" w:rsidRDefault="00BF3234" w:rsidP="009F4B83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湞憤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F3234" w:rsidRDefault="00BF3234" w:rsidP="009F4B83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BF3234" w:rsidRDefault="00BF3234" w:rsidP="009F4B83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D921C4"/>
    <w:multiLevelType w:val="hybridMultilevel"/>
    <w:tmpl w:val="B8FE9F98"/>
    <w:lvl w:ilvl="0" w:tplc="23E67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3D39CF"/>
    <w:multiLevelType w:val="hybridMultilevel"/>
    <w:tmpl w:val="62C8E768"/>
    <w:lvl w:ilvl="0" w:tplc="1938D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5EB0AB9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17B11797"/>
    <w:multiLevelType w:val="hybridMultilevel"/>
    <w:tmpl w:val="7F2C42A4"/>
    <w:lvl w:ilvl="0" w:tplc="593021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C63392C"/>
    <w:multiLevelType w:val="hybridMultilevel"/>
    <w:tmpl w:val="003C73F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2E5E1D84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ECD629C"/>
    <w:multiLevelType w:val="hybridMultilevel"/>
    <w:tmpl w:val="525C0480"/>
    <w:lvl w:ilvl="0" w:tplc="012EBB6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13A64A1"/>
    <w:multiLevelType w:val="multilevel"/>
    <w:tmpl w:val="4BAC59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7261711"/>
    <w:multiLevelType w:val="hybridMultilevel"/>
    <w:tmpl w:val="59F0C46E"/>
    <w:lvl w:ilvl="0" w:tplc="9ADC998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B424761"/>
    <w:multiLevelType w:val="hybridMultilevel"/>
    <w:tmpl w:val="3D428D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F3834D7"/>
    <w:multiLevelType w:val="hybridMultilevel"/>
    <w:tmpl w:val="D4A2F2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1DA36F8"/>
    <w:multiLevelType w:val="hybridMultilevel"/>
    <w:tmpl w:val="FAEA65F8"/>
    <w:lvl w:ilvl="0" w:tplc="DB7A7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A882E8D"/>
    <w:multiLevelType w:val="hybridMultilevel"/>
    <w:tmpl w:val="40CC55B2"/>
    <w:lvl w:ilvl="0" w:tplc="585C37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06C2A8B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>
    <w:nsid w:val="54515DC3"/>
    <w:multiLevelType w:val="hybridMultilevel"/>
    <w:tmpl w:val="959C273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559508AD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>
    <w:nsid w:val="57D84829"/>
    <w:multiLevelType w:val="hybridMultilevel"/>
    <w:tmpl w:val="3EB065D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5D932709"/>
    <w:multiLevelType w:val="hybridMultilevel"/>
    <w:tmpl w:val="E444984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E2A47B4"/>
    <w:multiLevelType w:val="hybridMultilevel"/>
    <w:tmpl w:val="F76C9862"/>
    <w:lvl w:ilvl="0" w:tplc="4FAE544A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60403DBD"/>
    <w:multiLevelType w:val="hybridMultilevel"/>
    <w:tmpl w:val="64241A72"/>
    <w:lvl w:ilvl="0" w:tplc="27707CB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DEE0E03"/>
    <w:multiLevelType w:val="hybridMultilevel"/>
    <w:tmpl w:val="7B1070BC"/>
    <w:lvl w:ilvl="0" w:tplc="BD249D66">
      <w:start w:val="8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18B29DC"/>
    <w:multiLevelType w:val="hybridMultilevel"/>
    <w:tmpl w:val="88E664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BAC4B9E"/>
    <w:multiLevelType w:val="multilevel"/>
    <w:tmpl w:val="EF9E1846"/>
    <w:lvl w:ilvl="0">
      <w:start w:val="1"/>
      <w:numFmt w:val="upperLetter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>
    <w:nsid w:val="7FE557E5"/>
    <w:multiLevelType w:val="hybridMultilevel"/>
    <w:tmpl w:val="711A8724"/>
    <w:lvl w:ilvl="0" w:tplc="0409000B">
      <w:start w:val="1"/>
      <w:numFmt w:val="bullet"/>
      <w:lvlText w:val=""/>
      <w:lvlJc w:val="left"/>
      <w:pPr>
        <w:tabs>
          <w:tab w:val="num" w:pos="824"/>
        </w:tabs>
        <w:ind w:left="824" w:hanging="28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500"/>
        </w:tabs>
        <w:ind w:left="15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980"/>
        </w:tabs>
        <w:ind w:left="198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460"/>
        </w:tabs>
        <w:ind w:left="246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940"/>
        </w:tabs>
        <w:ind w:left="294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3420"/>
        </w:tabs>
        <w:ind w:left="342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3900"/>
        </w:tabs>
        <w:ind w:left="390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4380"/>
        </w:tabs>
        <w:ind w:left="438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4860"/>
        </w:tabs>
        <w:ind w:left="486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2"/>
  </w:num>
  <w:num w:numId="4">
    <w:abstractNumId w:val="13"/>
  </w:num>
  <w:num w:numId="5">
    <w:abstractNumId w:val="3"/>
  </w:num>
  <w:num w:numId="6">
    <w:abstractNumId w:val="2"/>
  </w:num>
  <w:num w:numId="7">
    <w:abstractNumId w:val="17"/>
  </w:num>
  <w:num w:numId="8">
    <w:abstractNumId w:val="21"/>
  </w:num>
  <w:num w:numId="9">
    <w:abstractNumId w:val="14"/>
  </w:num>
  <w:num w:numId="10">
    <w:abstractNumId w:val="12"/>
  </w:num>
  <w:num w:numId="11">
    <w:abstractNumId w:val="20"/>
  </w:num>
  <w:num w:numId="12">
    <w:abstractNumId w:val="9"/>
  </w:num>
  <w:num w:numId="13">
    <w:abstractNumId w:val="16"/>
  </w:num>
  <w:num w:numId="14">
    <w:abstractNumId w:val="1"/>
  </w:num>
  <w:num w:numId="15">
    <w:abstractNumId w:val="4"/>
  </w:num>
  <w:num w:numId="16">
    <w:abstractNumId w:val="5"/>
  </w:num>
  <w:num w:numId="17">
    <w:abstractNumId w:val="15"/>
  </w:num>
  <w:num w:numId="18">
    <w:abstractNumId w:val="10"/>
  </w:num>
  <w:num w:numId="19">
    <w:abstractNumId w:val="8"/>
  </w:num>
  <w:num w:numId="20">
    <w:abstractNumId w:val="11"/>
  </w:num>
  <w:num w:numId="21">
    <w:abstractNumId w:val="18"/>
  </w:num>
  <w:num w:numId="22">
    <w:abstractNumId w:val="7"/>
  </w:num>
  <w:num w:numId="23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embedSystemFonts/>
  <w:bordersDoNotSurroundHeader/>
  <w:bordersDoNotSurroundFooter/>
  <w:defaultTabStop w:val="480"/>
  <w:doNotHyphenateCaps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24307"/>
    <w:rsid w:val="00004829"/>
    <w:rsid w:val="00010C1D"/>
    <w:rsid w:val="00030174"/>
    <w:rsid w:val="00046521"/>
    <w:rsid w:val="00050685"/>
    <w:rsid w:val="00053425"/>
    <w:rsid w:val="00053562"/>
    <w:rsid w:val="00064DEB"/>
    <w:rsid w:val="00081552"/>
    <w:rsid w:val="00091209"/>
    <w:rsid w:val="00092B54"/>
    <w:rsid w:val="00095176"/>
    <w:rsid w:val="000A0942"/>
    <w:rsid w:val="000B1D37"/>
    <w:rsid w:val="000B3035"/>
    <w:rsid w:val="000C3F71"/>
    <w:rsid w:val="000F2735"/>
    <w:rsid w:val="001315E7"/>
    <w:rsid w:val="00163889"/>
    <w:rsid w:val="00174AF8"/>
    <w:rsid w:val="0017707E"/>
    <w:rsid w:val="00177771"/>
    <w:rsid w:val="001928F3"/>
    <w:rsid w:val="001B2012"/>
    <w:rsid w:val="001B332A"/>
    <w:rsid w:val="001D2A4E"/>
    <w:rsid w:val="001D5D66"/>
    <w:rsid w:val="001D6FEA"/>
    <w:rsid w:val="001E0355"/>
    <w:rsid w:val="001F266F"/>
    <w:rsid w:val="00200E52"/>
    <w:rsid w:val="00214FF9"/>
    <w:rsid w:val="0023238C"/>
    <w:rsid w:val="002359B4"/>
    <w:rsid w:val="00242CA3"/>
    <w:rsid w:val="002446B9"/>
    <w:rsid w:val="002459F6"/>
    <w:rsid w:val="00251BF8"/>
    <w:rsid w:val="00252107"/>
    <w:rsid w:val="00257B19"/>
    <w:rsid w:val="002622CB"/>
    <w:rsid w:val="00295F7C"/>
    <w:rsid w:val="002B2E73"/>
    <w:rsid w:val="002D5E12"/>
    <w:rsid w:val="002E4D07"/>
    <w:rsid w:val="002E7F91"/>
    <w:rsid w:val="002F0699"/>
    <w:rsid w:val="002F6297"/>
    <w:rsid w:val="003256ED"/>
    <w:rsid w:val="003279CE"/>
    <w:rsid w:val="00332AD2"/>
    <w:rsid w:val="00340258"/>
    <w:rsid w:val="00341D10"/>
    <w:rsid w:val="003505AD"/>
    <w:rsid w:val="00352E88"/>
    <w:rsid w:val="00354502"/>
    <w:rsid w:val="003574CC"/>
    <w:rsid w:val="00360F76"/>
    <w:rsid w:val="003705D9"/>
    <w:rsid w:val="00370E98"/>
    <w:rsid w:val="00387A64"/>
    <w:rsid w:val="003A1573"/>
    <w:rsid w:val="003A6BA8"/>
    <w:rsid w:val="003D6F83"/>
    <w:rsid w:val="003D7304"/>
    <w:rsid w:val="003D7AA4"/>
    <w:rsid w:val="003F3591"/>
    <w:rsid w:val="003F4911"/>
    <w:rsid w:val="0040759A"/>
    <w:rsid w:val="0042537C"/>
    <w:rsid w:val="004276E3"/>
    <w:rsid w:val="0044452C"/>
    <w:rsid w:val="004477B0"/>
    <w:rsid w:val="0045211A"/>
    <w:rsid w:val="004547EA"/>
    <w:rsid w:val="00457135"/>
    <w:rsid w:val="004662C5"/>
    <w:rsid w:val="00472D3C"/>
    <w:rsid w:val="00474651"/>
    <w:rsid w:val="0048405A"/>
    <w:rsid w:val="00486264"/>
    <w:rsid w:val="00495CA3"/>
    <w:rsid w:val="004963A8"/>
    <w:rsid w:val="00496966"/>
    <w:rsid w:val="004A42F4"/>
    <w:rsid w:val="004C11CD"/>
    <w:rsid w:val="004D7BBB"/>
    <w:rsid w:val="004E1039"/>
    <w:rsid w:val="004E3E5F"/>
    <w:rsid w:val="005152C1"/>
    <w:rsid w:val="00527FD8"/>
    <w:rsid w:val="00533359"/>
    <w:rsid w:val="005529FD"/>
    <w:rsid w:val="00564AE6"/>
    <w:rsid w:val="00566031"/>
    <w:rsid w:val="005730EB"/>
    <w:rsid w:val="00596545"/>
    <w:rsid w:val="005C02AB"/>
    <w:rsid w:val="005C03A3"/>
    <w:rsid w:val="005D2F5F"/>
    <w:rsid w:val="005D7483"/>
    <w:rsid w:val="005F216C"/>
    <w:rsid w:val="005F36FD"/>
    <w:rsid w:val="00604BFC"/>
    <w:rsid w:val="00615E01"/>
    <w:rsid w:val="0062226F"/>
    <w:rsid w:val="006406A6"/>
    <w:rsid w:val="0065504C"/>
    <w:rsid w:val="00660863"/>
    <w:rsid w:val="0066156D"/>
    <w:rsid w:val="00664FE5"/>
    <w:rsid w:val="006A1EA7"/>
    <w:rsid w:val="006B39EA"/>
    <w:rsid w:val="006D1440"/>
    <w:rsid w:val="006D407E"/>
    <w:rsid w:val="006E04E8"/>
    <w:rsid w:val="00706C56"/>
    <w:rsid w:val="007323EA"/>
    <w:rsid w:val="00733F86"/>
    <w:rsid w:val="00740467"/>
    <w:rsid w:val="00740515"/>
    <w:rsid w:val="00751A69"/>
    <w:rsid w:val="00777380"/>
    <w:rsid w:val="0078136E"/>
    <w:rsid w:val="007825D8"/>
    <w:rsid w:val="00794FBB"/>
    <w:rsid w:val="00801BEB"/>
    <w:rsid w:val="0081552C"/>
    <w:rsid w:val="00832DE0"/>
    <w:rsid w:val="0083372F"/>
    <w:rsid w:val="00840A8F"/>
    <w:rsid w:val="00843DA4"/>
    <w:rsid w:val="008641E2"/>
    <w:rsid w:val="008673F7"/>
    <w:rsid w:val="00867B09"/>
    <w:rsid w:val="008703B4"/>
    <w:rsid w:val="008736B1"/>
    <w:rsid w:val="00873C57"/>
    <w:rsid w:val="00880831"/>
    <w:rsid w:val="00880839"/>
    <w:rsid w:val="00886EC3"/>
    <w:rsid w:val="008A1E80"/>
    <w:rsid w:val="008A48AF"/>
    <w:rsid w:val="008B03AC"/>
    <w:rsid w:val="008B75A0"/>
    <w:rsid w:val="008D7A2A"/>
    <w:rsid w:val="008E0748"/>
    <w:rsid w:val="009075DB"/>
    <w:rsid w:val="009411B0"/>
    <w:rsid w:val="00955E26"/>
    <w:rsid w:val="00965B72"/>
    <w:rsid w:val="00984999"/>
    <w:rsid w:val="0099774A"/>
    <w:rsid w:val="009C0AA2"/>
    <w:rsid w:val="009C1A19"/>
    <w:rsid w:val="009C6595"/>
    <w:rsid w:val="009E5215"/>
    <w:rsid w:val="009F4B83"/>
    <w:rsid w:val="00A01A76"/>
    <w:rsid w:val="00A10437"/>
    <w:rsid w:val="00A11AC0"/>
    <w:rsid w:val="00A23F4E"/>
    <w:rsid w:val="00A30CF6"/>
    <w:rsid w:val="00A40357"/>
    <w:rsid w:val="00A51590"/>
    <w:rsid w:val="00A703E0"/>
    <w:rsid w:val="00A802DA"/>
    <w:rsid w:val="00A876BF"/>
    <w:rsid w:val="00A916F1"/>
    <w:rsid w:val="00A95D70"/>
    <w:rsid w:val="00AD1A8F"/>
    <w:rsid w:val="00AF3671"/>
    <w:rsid w:val="00AF65B5"/>
    <w:rsid w:val="00AF7D7C"/>
    <w:rsid w:val="00B00DC7"/>
    <w:rsid w:val="00B05214"/>
    <w:rsid w:val="00B134EF"/>
    <w:rsid w:val="00B17AB2"/>
    <w:rsid w:val="00B321CC"/>
    <w:rsid w:val="00B32520"/>
    <w:rsid w:val="00B475CA"/>
    <w:rsid w:val="00B62596"/>
    <w:rsid w:val="00B7791A"/>
    <w:rsid w:val="00B81BC5"/>
    <w:rsid w:val="00B92B49"/>
    <w:rsid w:val="00B92FB8"/>
    <w:rsid w:val="00BA1AF6"/>
    <w:rsid w:val="00BB0A98"/>
    <w:rsid w:val="00BF3234"/>
    <w:rsid w:val="00C062CF"/>
    <w:rsid w:val="00C07D11"/>
    <w:rsid w:val="00C304DC"/>
    <w:rsid w:val="00C335BE"/>
    <w:rsid w:val="00C350C9"/>
    <w:rsid w:val="00C56EB7"/>
    <w:rsid w:val="00C678B3"/>
    <w:rsid w:val="00C67F34"/>
    <w:rsid w:val="00C729BC"/>
    <w:rsid w:val="00C8588C"/>
    <w:rsid w:val="00CB1DC3"/>
    <w:rsid w:val="00CB5B8D"/>
    <w:rsid w:val="00CB5D39"/>
    <w:rsid w:val="00CC1AC5"/>
    <w:rsid w:val="00CC3341"/>
    <w:rsid w:val="00CD78BB"/>
    <w:rsid w:val="00CE3D18"/>
    <w:rsid w:val="00CF21CD"/>
    <w:rsid w:val="00CF27AD"/>
    <w:rsid w:val="00D00D61"/>
    <w:rsid w:val="00D01932"/>
    <w:rsid w:val="00D24A46"/>
    <w:rsid w:val="00D26F08"/>
    <w:rsid w:val="00D3756D"/>
    <w:rsid w:val="00D41075"/>
    <w:rsid w:val="00D47621"/>
    <w:rsid w:val="00D72C0C"/>
    <w:rsid w:val="00D87CCD"/>
    <w:rsid w:val="00D956D6"/>
    <w:rsid w:val="00D956EB"/>
    <w:rsid w:val="00DA461F"/>
    <w:rsid w:val="00DA5776"/>
    <w:rsid w:val="00DB2696"/>
    <w:rsid w:val="00DB3E1D"/>
    <w:rsid w:val="00DD6A14"/>
    <w:rsid w:val="00E11118"/>
    <w:rsid w:val="00E13E81"/>
    <w:rsid w:val="00E24307"/>
    <w:rsid w:val="00E3251C"/>
    <w:rsid w:val="00E410AA"/>
    <w:rsid w:val="00E549A8"/>
    <w:rsid w:val="00E67951"/>
    <w:rsid w:val="00E84421"/>
    <w:rsid w:val="00E945E2"/>
    <w:rsid w:val="00E96020"/>
    <w:rsid w:val="00E96D89"/>
    <w:rsid w:val="00E9776D"/>
    <w:rsid w:val="00ED6CFC"/>
    <w:rsid w:val="00EF3B42"/>
    <w:rsid w:val="00F10E4D"/>
    <w:rsid w:val="00F12C2B"/>
    <w:rsid w:val="00F3160B"/>
    <w:rsid w:val="00F3249D"/>
    <w:rsid w:val="00F4522B"/>
    <w:rsid w:val="00F551C2"/>
    <w:rsid w:val="00F669E6"/>
    <w:rsid w:val="00F67661"/>
    <w:rsid w:val="00F700E6"/>
    <w:rsid w:val="00F822A1"/>
    <w:rsid w:val="00F97F74"/>
    <w:rsid w:val="00FA2C4E"/>
    <w:rsid w:val="00FD1751"/>
    <w:rsid w:val="00FE0B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7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新細明體" w:hAnsi="Calibri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annotation text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62CF"/>
    <w:pPr>
      <w:widowControl w:val="0"/>
    </w:pPr>
    <w:rPr>
      <w:rFonts w:cs="Calibri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733F86"/>
    <w:pPr>
      <w:keepNext/>
      <w:adjustRightInd w:val="0"/>
      <w:spacing w:before="180" w:after="180" w:line="720" w:lineRule="atLeast"/>
      <w:textAlignment w:val="baseline"/>
      <w:outlineLvl w:val="0"/>
    </w:pPr>
    <w:rPr>
      <w:rFonts w:ascii="Calibri Light" w:hAnsi="Calibri Light" w:cs="Calibri Light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E96D89"/>
    <w:pPr>
      <w:keepNext/>
      <w:adjustRightInd w:val="0"/>
      <w:spacing w:line="720" w:lineRule="atLeast"/>
      <w:textAlignment w:val="baseline"/>
      <w:outlineLvl w:val="1"/>
    </w:pPr>
    <w:rPr>
      <w:rFonts w:ascii="Calibri Light" w:hAnsi="Calibri Light" w:cs="Calibri Light"/>
      <w:b/>
      <w:bCs/>
      <w:kern w:val="0"/>
      <w:sz w:val="48"/>
      <w:szCs w:val="48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733F86"/>
    <w:rPr>
      <w:rFonts w:ascii="Calibri Light" w:eastAsia="新細明體" w:hAnsi="Calibri Light" w:cs="Calibri Light"/>
      <w:b/>
      <w:bCs/>
      <w:kern w:val="52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E96D89"/>
    <w:rPr>
      <w:rFonts w:ascii="Calibri Light" w:eastAsia="新細明體" w:hAnsi="Calibri Light" w:cs="Calibri Light"/>
      <w:b/>
      <w:bCs/>
      <w:kern w:val="0"/>
      <w:sz w:val="48"/>
      <w:szCs w:val="48"/>
    </w:rPr>
  </w:style>
  <w:style w:type="table" w:styleId="TableGrid">
    <w:name w:val="Table Grid"/>
    <w:basedOn w:val="TableNormal"/>
    <w:uiPriority w:val="99"/>
    <w:rsid w:val="00E24307"/>
    <w:rPr>
      <w:rFonts w:cs="Calibri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99"/>
    <w:semiHidden/>
    <w:rsid w:val="00E24307"/>
    <w:pPr>
      <w:widowControl/>
      <w:spacing w:after="100" w:line="276" w:lineRule="auto"/>
    </w:pPr>
    <w:rPr>
      <w:kern w:val="0"/>
      <w:sz w:val="22"/>
      <w:szCs w:val="22"/>
    </w:rPr>
  </w:style>
  <w:style w:type="character" w:styleId="Hyperlink">
    <w:name w:val="Hyperlink"/>
    <w:basedOn w:val="DefaultParagraphFont"/>
    <w:uiPriority w:val="99"/>
    <w:rsid w:val="00E24307"/>
    <w:rPr>
      <w:color w:val="auto"/>
      <w:u w:val="single"/>
    </w:rPr>
  </w:style>
  <w:style w:type="paragraph" w:styleId="ListParagraph">
    <w:name w:val="List Paragraph"/>
    <w:basedOn w:val="Normal"/>
    <w:uiPriority w:val="99"/>
    <w:qFormat/>
    <w:rsid w:val="00E24307"/>
    <w:pPr>
      <w:ind w:leftChars="200" w:left="480"/>
    </w:pPr>
  </w:style>
  <w:style w:type="paragraph" w:styleId="BalloonText">
    <w:name w:val="Balloon Text"/>
    <w:basedOn w:val="Normal"/>
    <w:link w:val="BalloonTextChar"/>
    <w:uiPriority w:val="99"/>
    <w:semiHidden/>
    <w:rsid w:val="00E24307"/>
    <w:rPr>
      <w:rFonts w:ascii="Calibri Light" w:hAnsi="Calibri Light" w:cs="Calibri Light"/>
      <w:kern w:val="0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E24307"/>
    <w:rPr>
      <w:rFonts w:ascii="Calibri Light" w:eastAsia="新細明體" w:hAnsi="Calibri Light" w:cs="Calibri Light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rsid w:val="009F4B83"/>
    <w:pPr>
      <w:tabs>
        <w:tab w:val="center" w:pos="4153"/>
        <w:tab w:val="right" w:pos="8306"/>
      </w:tabs>
      <w:snapToGrid w:val="0"/>
    </w:pPr>
    <w:rPr>
      <w:kern w:val="0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9F4B83"/>
    <w:rPr>
      <w:sz w:val="20"/>
      <w:szCs w:val="20"/>
    </w:rPr>
  </w:style>
  <w:style w:type="paragraph" w:styleId="Footer">
    <w:name w:val="footer"/>
    <w:basedOn w:val="Normal"/>
    <w:link w:val="FooterChar"/>
    <w:uiPriority w:val="99"/>
    <w:rsid w:val="009F4B83"/>
    <w:pPr>
      <w:tabs>
        <w:tab w:val="center" w:pos="4153"/>
        <w:tab w:val="right" w:pos="8306"/>
      </w:tabs>
      <w:snapToGrid w:val="0"/>
    </w:pPr>
    <w:rPr>
      <w:kern w:val="0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locked/>
    <w:rsid w:val="009F4B83"/>
    <w:rPr>
      <w:sz w:val="20"/>
      <w:szCs w:val="20"/>
    </w:rPr>
  </w:style>
  <w:style w:type="paragraph" w:customStyle="1" w:styleId="Default">
    <w:name w:val="Default"/>
    <w:uiPriority w:val="99"/>
    <w:rsid w:val="006B39EA"/>
    <w:pPr>
      <w:widowControl w:val="0"/>
      <w:autoSpaceDE w:val="0"/>
      <w:autoSpaceDN w:val="0"/>
      <w:adjustRightInd w:val="0"/>
    </w:pPr>
    <w:rPr>
      <w:rFonts w:cs="Calibri"/>
      <w:color w:val="000000"/>
      <w:kern w:val="0"/>
      <w:szCs w:val="24"/>
    </w:rPr>
  </w:style>
  <w:style w:type="table" w:customStyle="1" w:styleId="11">
    <w:name w:val="表格格線11"/>
    <w:uiPriority w:val="99"/>
    <w:rsid w:val="000B3035"/>
    <w:rPr>
      <w:rFonts w:ascii="Times New Roman" w:hAnsi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rsid w:val="00D24A46"/>
    <w:pPr>
      <w:widowControl/>
    </w:pPr>
    <w:rPr>
      <w:kern w:val="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D24A46"/>
    <w:rPr>
      <w:rFonts w:ascii="Calibri" w:eastAsia="新細明體" w:hAnsi="Calibri" w:cs="Calibri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1446</TotalTime>
  <Pages>26</Pages>
  <Words>1240</Words>
  <Characters>7072</Characters>
  <Application>Microsoft Office Outlook</Application>
  <DocSecurity>0</DocSecurity>
  <Lines>0</Lines>
  <Paragraphs>0</Paragraphs>
  <ScaleCrop>false</ScaleCrop>
  <Company>HOME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bnUSER</dc:creator>
  <cp:keywords/>
  <dc:description/>
  <cp:lastModifiedBy>david</cp:lastModifiedBy>
  <cp:revision>63</cp:revision>
  <dcterms:created xsi:type="dcterms:W3CDTF">2020-07-08T06:04:00Z</dcterms:created>
  <dcterms:modified xsi:type="dcterms:W3CDTF">2020-08-10T17:27:00Z</dcterms:modified>
</cp:coreProperties>
</file>